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FD2A5" w14:textId="7A072E3A" w:rsidR="00B4192F" w:rsidRDefault="008704EE" w:rsidP="00B4192F">
      <w:pPr>
        <w:keepNext/>
        <w:keepLines/>
        <w:outlineLvl w:val="0"/>
        <w:rPr>
          <w:rFonts w:eastAsia="MS Gothic"/>
          <w:b/>
          <w:bCs/>
          <w:color w:val="FF5000"/>
          <w:sz w:val="40"/>
          <w:szCs w:val="28"/>
        </w:rPr>
      </w:pPr>
      <w:r>
        <w:rPr>
          <w:rFonts w:eastAsia="MS Gothic"/>
          <w:b/>
          <w:bCs/>
          <w:color w:val="FF5000"/>
          <w:sz w:val="40"/>
          <w:szCs w:val="28"/>
        </w:rPr>
        <w:t xml:space="preserve">Standaard bijzondere toernooibepalingen open toernooien </w:t>
      </w:r>
      <w:r w:rsidR="00256A36">
        <w:rPr>
          <w:rFonts w:eastAsia="MS Gothic"/>
          <w:b/>
          <w:bCs/>
          <w:color w:val="FF5000"/>
          <w:sz w:val="40"/>
          <w:szCs w:val="28"/>
        </w:rPr>
        <w:br/>
      </w:r>
    </w:p>
    <w:p w14:paraId="3A251034" w14:textId="77777777" w:rsidR="00256A36" w:rsidRPr="0080229F" w:rsidRDefault="00256A36" w:rsidP="00256A36">
      <w:pPr>
        <w:pStyle w:val="Lijstalinea"/>
        <w:numPr>
          <w:ilvl w:val="0"/>
          <w:numId w:val="11"/>
        </w:numPr>
        <w:spacing w:after="200"/>
        <w:rPr>
          <w:rFonts w:cs="Arial"/>
          <w:color w:val="193291"/>
        </w:rPr>
      </w:pPr>
      <w:r>
        <w:rPr>
          <w:rFonts w:cs="Arial"/>
          <w:color w:val="193291"/>
        </w:rPr>
        <w:t xml:space="preserve">Het toernooi is goedgekeurd door de KNLTB en wordt georganiseerd door …………. </w:t>
      </w:r>
      <w:r>
        <w:rPr>
          <w:rFonts w:cs="Arial"/>
          <w:i/>
          <w:iCs/>
          <w:color w:val="193291"/>
        </w:rPr>
        <w:t>(naam Vereniging)</w:t>
      </w:r>
      <w:r>
        <w:rPr>
          <w:rFonts w:cs="Arial"/>
          <w:color w:val="193291"/>
        </w:rPr>
        <w:t xml:space="preserve"> te …………… </w:t>
      </w:r>
      <w:r>
        <w:rPr>
          <w:rFonts w:cs="Arial"/>
          <w:i/>
          <w:iCs/>
          <w:color w:val="193291"/>
        </w:rPr>
        <w:t>(plaats)</w:t>
      </w:r>
      <w:r>
        <w:rPr>
          <w:rFonts w:cs="Arial"/>
          <w:color w:val="193291"/>
        </w:rPr>
        <w:t xml:space="preserve"> in week … van …….. t/m …... </w:t>
      </w:r>
      <w:r w:rsidRPr="0080229F">
        <w:rPr>
          <w:rFonts w:cs="Arial"/>
          <w:color w:val="193291"/>
        </w:rPr>
        <w:t>Op de dagen voorafgaand aan week .. kunnen op …. (</w:t>
      </w:r>
      <w:r w:rsidRPr="0080229F">
        <w:rPr>
          <w:rFonts w:cs="Arial"/>
          <w:i/>
          <w:color w:val="193291"/>
        </w:rPr>
        <w:t>dagen plus data vermelden</w:t>
      </w:r>
      <w:r w:rsidRPr="0080229F">
        <w:rPr>
          <w:rFonts w:cs="Arial"/>
          <w:color w:val="193291"/>
        </w:rPr>
        <w:t xml:space="preserve">) reeds </w:t>
      </w:r>
      <w:r>
        <w:rPr>
          <w:rFonts w:cs="Arial"/>
          <w:color w:val="193291"/>
        </w:rPr>
        <w:t>partijen</w:t>
      </w:r>
      <w:r w:rsidRPr="0080229F">
        <w:rPr>
          <w:rFonts w:cs="Arial"/>
          <w:color w:val="193291"/>
        </w:rPr>
        <w:t xml:space="preserve"> worden gepland.</w:t>
      </w:r>
    </w:p>
    <w:p w14:paraId="3AEB7016" w14:textId="77777777" w:rsidR="00256A36" w:rsidRPr="00284457" w:rsidRDefault="00256A36" w:rsidP="00256A36">
      <w:pPr>
        <w:pStyle w:val="Lijstalinea"/>
        <w:numPr>
          <w:ilvl w:val="0"/>
          <w:numId w:val="11"/>
        </w:numPr>
        <w:spacing w:after="200"/>
        <w:rPr>
          <w:rFonts w:cs="Arial"/>
          <w:color w:val="193291"/>
        </w:rPr>
      </w:pPr>
      <w:r>
        <w:rPr>
          <w:rFonts w:cs="Arial"/>
          <w:color w:val="193291"/>
        </w:rPr>
        <w:t xml:space="preserve">Inschrijven kan via MijnKNLTB.nl tot en met ……… </w:t>
      </w:r>
      <w:r>
        <w:rPr>
          <w:rFonts w:cs="Arial"/>
          <w:color w:val="193291"/>
        </w:rPr>
        <w:softHyphen/>
      </w:r>
      <w:r>
        <w:rPr>
          <w:rFonts w:cs="Arial"/>
          <w:i/>
          <w:iCs/>
          <w:color w:val="193291"/>
        </w:rPr>
        <w:t>(datum)</w:t>
      </w:r>
      <w:r>
        <w:rPr>
          <w:rFonts w:cs="Arial"/>
          <w:color w:val="193291"/>
        </w:rPr>
        <w:t xml:space="preserve"> en …… </w:t>
      </w:r>
      <w:r>
        <w:rPr>
          <w:rFonts w:cs="Arial"/>
          <w:i/>
          <w:iCs/>
          <w:color w:val="193291"/>
        </w:rPr>
        <w:t>(tijd)</w:t>
      </w:r>
      <w:r>
        <w:rPr>
          <w:rFonts w:cs="Arial"/>
          <w:color w:val="193291"/>
        </w:rPr>
        <w:t xml:space="preserve">. Tot dit moment is het mogelijk je inschrijving zonder verdere gevolgen terug te trekken. </w:t>
      </w:r>
    </w:p>
    <w:p w14:paraId="7537C39F" w14:textId="77777777" w:rsidR="00256A36" w:rsidRPr="00284457" w:rsidRDefault="00256A36" w:rsidP="00256A36">
      <w:pPr>
        <w:pStyle w:val="Lijstalinea"/>
        <w:numPr>
          <w:ilvl w:val="0"/>
          <w:numId w:val="11"/>
        </w:numPr>
        <w:spacing w:after="200"/>
        <w:rPr>
          <w:rFonts w:cs="Arial"/>
          <w:color w:val="193291"/>
        </w:rPr>
      </w:pPr>
      <w:r w:rsidRPr="1E43E233">
        <w:rPr>
          <w:rFonts w:cs="Arial"/>
          <w:color w:val="193291"/>
        </w:rPr>
        <w:t>Speelschema: Er wordt gespeeld in een afvalschema/afvalschema met verliezersronde/poule/poules met afvalschema. *V</w:t>
      </w:r>
      <w:r w:rsidRPr="1E43E233">
        <w:rPr>
          <w:rFonts w:cs="Arial"/>
          <w:i/>
          <w:iCs/>
          <w:color w:val="193291"/>
        </w:rPr>
        <w:t>erwijderen wat NIET van toepassing is.</w:t>
      </w:r>
      <w:r w:rsidRPr="1E43E233">
        <w:rPr>
          <w:rFonts w:cs="Arial"/>
          <w:color w:val="193291"/>
        </w:rPr>
        <w:t xml:space="preserve"> De keuze van het speelschema zal worden gemaakt op basis van het aantal inschrijvingen per categorie/groep. (hierbij is het mogelijk aan te geven bij welk aantal inschrijvingen een afvalschema of in poules wordt gespeeld). </w:t>
      </w:r>
      <w:r w:rsidRPr="1E43E233">
        <w:rPr>
          <w:rFonts w:cs="Arial"/>
          <w:i/>
          <w:iCs/>
          <w:color w:val="193291"/>
          <w:u w:val="single"/>
        </w:rPr>
        <w:t>Zie artikel 15 van het Toernooireglement voor alle mogelijke spelsystemen.</w:t>
      </w:r>
    </w:p>
    <w:p w14:paraId="77589D79" w14:textId="77777777" w:rsidR="00256A36" w:rsidRDefault="00256A36" w:rsidP="00256A36">
      <w:pPr>
        <w:pStyle w:val="Lijstalinea"/>
        <w:numPr>
          <w:ilvl w:val="0"/>
          <w:numId w:val="11"/>
        </w:numPr>
        <w:spacing w:after="200"/>
        <w:rPr>
          <w:rFonts w:cs="Arial"/>
          <w:color w:val="193291"/>
        </w:rPr>
      </w:pPr>
      <w:r>
        <w:rPr>
          <w:rFonts w:cs="Arial"/>
          <w:color w:val="193291"/>
        </w:rPr>
        <w:t xml:space="preserve">Er kan maximaal voor … onderdelen worden ingeschreven. </w:t>
      </w:r>
    </w:p>
    <w:p w14:paraId="1D9E2EC2" w14:textId="77777777" w:rsidR="00256A36" w:rsidRDefault="00256A36" w:rsidP="00256A36">
      <w:pPr>
        <w:pStyle w:val="Lijstalinea"/>
        <w:numPr>
          <w:ilvl w:val="0"/>
          <w:numId w:val="11"/>
        </w:numPr>
        <w:spacing w:after="200"/>
        <w:rPr>
          <w:rFonts w:cs="Arial"/>
          <w:color w:val="193291"/>
        </w:rPr>
      </w:pPr>
      <w:r>
        <w:rPr>
          <w:rFonts w:cs="Arial"/>
          <w:color w:val="193291"/>
        </w:rPr>
        <w:t>Het inschrijfgeld bedraagt: Enkelspel: € … Dubbelspel per speler: € …</w:t>
      </w:r>
    </w:p>
    <w:p w14:paraId="58748F6F" w14:textId="77777777" w:rsidR="00256A36" w:rsidRDefault="00256A36" w:rsidP="00256A36">
      <w:pPr>
        <w:pStyle w:val="Lijstalinea"/>
        <w:numPr>
          <w:ilvl w:val="0"/>
          <w:numId w:val="11"/>
        </w:numPr>
        <w:spacing w:after="200"/>
        <w:rPr>
          <w:rFonts w:cs="Arial"/>
          <w:color w:val="193291"/>
        </w:rPr>
      </w:pPr>
      <w:r>
        <w:rPr>
          <w:rFonts w:cs="Arial"/>
          <w:color w:val="193291"/>
        </w:rPr>
        <w:t xml:space="preserve">De telmethode die tijdens het toernooi wordt gehanteerd is: </w:t>
      </w:r>
    </w:p>
    <w:p w14:paraId="0AAF6FB1" w14:textId="77777777" w:rsidR="00256A36" w:rsidRPr="00AF0B36" w:rsidRDefault="00256A36" w:rsidP="00256A36">
      <w:pPr>
        <w:pStyle w:val="Lijstalinea"/>
        <w:rPr>
          <w:rFonts w:cs="Arial"/>
          <w:i/>
          <w:iCs/>
          <w:color w:val="193291"/>
          <w:u w:val="single"/>
        </w:rPr>
      </w:pPr>
      <w:r w:rsidRPr="00BB02F6">
        <w:rPr>
          <w:rFonts w:cs="Arial"/>
          <w:i/>
          <w:iCs/>
          <w:color w:val="193291"/>
          <w:u w:val="single"/>
        </w:rPr>
        <w:t xml:space="preserve">De mogelijkheden staan vermeld in de Tennisspelregels. </w:t>
      </w:r>
    </w:p>
    <w:p w14:paraId="075C8F07" w14:textId="77777777" w:rsidR="00256A36" w:rsidRDefault="00256A36" w:rsidP="00256A36">
      <w:pPr>
        <w:pStyle w:val="Lijstalinea"/>
        <w:numPr>
          <w:ilvl w:val="0"/>
          <w:numId w:val="11"/>
        </w:numPr>
        <w:spacing w:after="200"/>
        <w:rPr>
          <w:rFonts w:cs="Arial"/>
          <w:color w:val="193291"/>
        </w:rPr>
      </w:pPr>
      <w:r w:rsidRPr="1E43E233">
        <w:rPr>
          <w:rFonts w:cs="Arial"/>
          <w:color w:val="193291"/>
        </w:rPr>
        <w:t xml:space="preserve">Het maximaal aantal geaccepteerde spelers per schema/groep is … Bij overschrijving van dit aantal wordt ingeloot op basis van actuele rating. </w:t>
      </w:r>
    </w:p>
    <w:p w14:paraId="04E7BC17" w14:textId="77777777" w:rsidR="00256A36" w:rsidRDefault="00256A36" w:rsidP="00256A36">
      <w:pPr>
        <w:pStyle w:val="Lijstalinea"/>
        <w:numPr>
          <w:ilvl w:val="0"/>
          <w:numId w:val="11"/>
        </w:numPr>
        <w:spacing w:after="200"/>
        <w:rPr>
          <w:rFonts w:cs="Arial"/>
          <w:color w:val="193291"/>
        </w:rPr>
      </w:pPr>
      <w:r>
        <w:rPr>
          <w:rFonts w:cs="Arial"/>
          <w:color w:val="193291"/>
        </w:rPr>
        <w:t xml:space="preserve">Indien het maximaal aantal inschrijvingen voor het toernooi wordt bereikt is de toernooileider genoodzaakt om spelers uit te loten. De criteria voor het uitloten van spelers is op basis van beschikbaarheid/datum van inschrijving/aantal inschrijvingen/actueel rating </w:t>
      </w:r>
      <w:r>
        <w:rPr>
          <w:rFonts w:cs="Arial"/>
          <w:i/>
          <w:iCs/>
          <w:color w:val="193291"/>
        </w:rPr>
        <w:t xml:space="preserve">*Verwijderen wat NIET van toepassing is. </w:t>
      </w:r>
    </w:p>
    <w:p w14:paraId="492768D7" w14:textId="77777777" w:rsidR="00256A36" w:rsidRDefault="00256A36" w:rsidP="00256A36">
      <w:pPr>
        <w:pStyle w:val="Lijstalinea"/>
        <w:numPr>
          <w:ilvl w:val="0"/>
          <w:numId w:val="11"/>
        </w:numPr>
        <w:spacing w:after="200"/>
        <w:rPr>
          <w:rFonts w:cs="Arial"/>
          <w:color w:val="193291"/>
        </w:rPr>
      </w:pPr>
      <w:r w:rsidRPr="1E43E233">
        <w:rPr>
          <w:rFonts w:cs="Arial"/>
          <w:color w:val="193291"/>
        </w:rPr>
        <w:t xml:space="preserve">Indien de inschrijving niet wordt geaccepteerd </w:t>
      </w:r>
      <w:r w:rsidRPr="009E09B7">
        <w:rPr>
          <w:rFonts w:cs="Arial"/>
          <w:color w:val="193291"/>
        </w:rPr>
        <w:t>of als de speler is</w:t>
      </w:r>
      <w:r w:rsidRPr="1E43E233">
        <w:rPr>
          <w:rFonts w:cs="Arial"/>
          <w:color w:val="193291"/>
        </w:rPr>
        <w:t xml:space="preserve"> uitgeloot ontvang je uiterlijk ……… via de e-mail bericht. </w:t>
      </w:r>
    </w:p>
    <w:p w14:paraId="07EDD993" w14:textId="77777777" w:rsidR="00256A36" w:rsidRPr="00980BCC" w:rsidRDefault="00256A36" w:rsidP="00256A36">
      <w:pPr>
        <w:pStyle w:val="Lijstalinea"/>
        <w:numPr>
          <w:ilvl w:val="0"/>
          <w:numId w:val="11"/>
        </w:numPr>
        <w:spacing w:after="200"/>
        <w:rPr>
          <w:rFonts w:cs="Arial"/>
          <w:color w:val="193291"/>
        </w:rPr>
      </w:pPr>
      <w:r>
        <w:rPr>
          <w:rFonts w:cs="Arial"/>
          <w:color w:val="193291"/>
        </w:rPr>
        <w:t xml:space="preserve">De loting vindt plaats op …… </w:t>
      </w:r>
      <w:r>
        <w:rPr>
          <w:rFonts w:cs="Arial"/>
          <w:i/>
          <w:iCs/>
          <w:color w:val="193291"/>
        </w:rPr>
        <w:t>(datum)</w:t>
      </w:r>
      <w:r>
        <w:rPr>
          <w:rFonts w:cs="Arial"/>
          <w:color w:val="193291"/>
        </w:rPr>
        <w:t xml:space="preserve"> om …….. </w:t>
      </w:r>
      <w:r>
        <w:rPr>
          <w:rFonts w:cs="Arial"/>
          <w:i/>
          <w:iCs/>
          <w:color w:val="193291"/>
        </w:rPr>
        <w:t xml:space="preserve">(tijd). </w:t>
      </w:r>
    </w:p>
    <w:p w14:paraId="4AC08B3B" w14:textId="77777777" w:rsidR="00256A36" w:rsidRDefault="00256A36" w:rsidP="00256A36">
      <w:pPr>
        <w:pStyle w:val="Lijstalinea"/>
        <w:numPr>
          <w:ilvl w:val="0"/>
          <w:numId w:val="11"/>
        </w:numPr>
        <w:spacing w:after="200"/>
        <w:rPr>
          <w:rFonts w:cs="Arial"/>
          <w:color w:val="193291"/>
        </w:rPr>
      </w:pPr>
      <w:r>
        <w:rPr>
          <w:rFonts w:cs="Arial"/>
          <w:color w:val="193291"/>
        </w:rPr>
        <w:t xml:space="preserve">Het toernooi wordt gespeeld op …. </w:t>
      </w:r>
      <w:r>
        <w:rPr>
          <w:rFonts w:cs="Arial"/>
          <w:i/>
          <w:iCs/>
          <w:color w:val="193291"/>
        </w:rPr>
        <w:t xml:space="preserve">(aantal) + (baansoort) </w:t>
      </w:r>
      <w:r>
        <w:rPr>
          <w:rFonts w:cs="Arial"/>
          <w:color w:val="193291"/>
        </w:rPr>
        <w:t xml:space="preserve">banen. </w:t>
      </w:r>
    </w:p>
    <w:p w14:paraId="57AA446D" w14:textId="77777777" w:rsidR="00256A36" w:rsidRDefault="00256A36" w:rsidP="00256A36">
      <w:pPr>
        <w:pStyle w:val="Lijstalinea"/>
        <w:numPr>
          <w:ilvl w:val="0"/>
          <w:numId w:val="11"/>
        </w:numPr>
        <w:spacing w:after="200"/>
        <w:rPr>
          <w:rFonts w:cs="Arial"/>
          <w:color w:val="193291"/>
        </w:rPr>
      </w:pPr>
      <w:r>
        <w:rPr>
          <w:rFonts w:cs="Arial"/>
          <w:color w:val="193291"/>
        </w:rPr>
        <w:t xml:space="preserve">Wedstrijden die door weersomstandigheden of overmacht zijn afgebroken kunnen worden (af)gespeeld op … </w:t>
      </w:r>
      <w:r>
        <w:rPr>
          <w:rFonts w:cs="Arial"/>
          <w:i/>
          <w:iCs/>
          <w:color w:val="193291"/>
        </w:rPr>
        <w:t>(baansoort)</w:t>
      </w:r>
      <w:r>
        <w:rPr>
          <w:rFonts w:cs="Arial"/>
          <w:color w:val="193291"/>
        </w:rPr>
        <w:t xml:space="preserve"> om de voortgang van het toernooi te stimuleren. </w:t>
      </w:r>
    </w:p>
    <w:p w14:paraId="3A0FFC50" w14:textId="77777777" w:rsidR="00256A36" w:rsidRDefault="00256A36" w:rsidP="00256A36">
      <w:pPr>
        <w:pStyle w:val="Lijstalinea"/>
        <w:numPr>
          <w:ilvl w:val="0"/>
          <w:numId w:val="11"/>
        </w:numPr>
        <w:spacing w:after="200"/>
        <w:rPr>
          <w:rFonts w:cs="Arial"/>
          <w:color w:val="193291"/>
        </w:rPr>
      </w:pPr>
      <w:r>
        <w:rPr>
          <w:rFonts w:cs="Arial"/>
          <w:color w:val="193291"/>
        </w:rPr>
        <w:t xml:space="preserve">Van maandag t/m vrijdag worden de eerste partijen gepland om … uur. De laatste partijen worden gepland om … uur. In het weekend starten de partijen om … uur. Op zaterdag … </w:t>
      </w:r>
      <w:r>
        <w:rPr>
          <w:rFonts w:cs="Arial"/>
          <w:i/>
          <w:iCs/>
          <w:color w:val="193291"/>
        </w:rPr>
        <w:t>(datum)</w:t>
      </w:r>
      <w:r>
        <w:rPr>
          <w:rFonts w:cs="Arial"/>
          <w:color w:val="193291"/>
        </w:rPr>
        <w:t xml:space="preserve"> wordt de laatste wedstrijdronde gepland om … uur. </w:t>
      </w:r>
      <w:r>
        <w:rPr>
          <w:rFonts w:cs="Arial"/>
          <w:color w:val="193291"/>
        </w:rPr>
        <w:tab/>
      </w:r>
    </w:p>
    <w:p w14:paraId="124F666D" w14:textId="77777777" w:rsidR="00256A36" w:rsidRDefault="00256A36" w:rsidP="00256A36">
      <w:pPr>
        <w:pStyle w:val="Lijstalinea"/>
        <w:numPr>
          <w:ilvl w:val="0"/>
          <w:numId w:val="11"/>
        </w:numPr>
        <w:spacing w:after="200"/>
        <w:rPr>
          <w:rFonts w:cs="Arial"/>
          <w:color w:val="193291"/>
        </w:rPr>
      </w:pPr>
      <w:r>
        <w:rPr>
          <w:rFonts w:cs="Arial"/>
          <w:color w:val="193291"/>
        </w:rPr>
        <w:t xml:space="preserve">Op de dagen voorafgaand aan de toernooiweek tot en met vrijdag van de toernooiweek geldt dat bij uitloop van partijen de maximale wachttijd 1 uur is na het geplande aanvangstijdstip. Na dit tijdstip is de speler vrij om te besluiten niet meer te spelen. Er volgt dan een nieuwe datum en tijd. Dit geldt niet als de uitloop wordt veroorzaakt door slechte weersomstandigheden en/of overmacht. In deze situatie beslist de toernooileiding. </w:t>
      </w:r>
    </w:p>
    <w:p w14:paraId="0B192384" w14:textId="77777777" w:rsidR="00256A36" w:rsidRDefault="00256A36" w:rsidP="00256A36">
      <w:pPr>
        <w:pStyle w:val="Lijstalinea"/>
        <w:numPr>
          <w:ilvl w:val="0"/>
          <w:numId w:val="11"/>
        </w:numPr>
        <w:spacing w:after="200"/>
        <w:rPr>
          <w:rFonts w:cs="Arial"/>
          <w:color w:val="193291"/>
        </w:rPr>
      </w:pPr>
      <w:r>
        <w:rPr>
          <w:rFonts w:cs="Arial"/>
          <w:color w:val="193291"/>
        </w:rPr>
        <w:t xml:space="preserve">Spelers dienen zich … minuten voor iedere wedstrijd te melden bij de toernooileiding. </w:t>
      </w:r>
    </w:p>
    <w:p w14:paraId="5E74301B" w14:textId="77777777" w:rsidR="00256A36" w:rsidRDefault="00256A36" w:rsidP="00256A36">
      <w:pPr>
        <w:pStyle w:val="Lijstalinea"/>
        <w:numPr>
          <w:ilvl w:val="0"/>
          <w:numId w:val="11"/>
        </w:numPr>
        <w:spacing w:after="200"/>
        <w:rPr>
          <w:rFonts w:cs="Arial"/>
          <w:color w:val="193291"/>
        </w:rPr>
      </w:pPr>
      <w:r>
        <w:rPr>
          <w:rFonts w:cs="Arial"/>
          <w:color w:val="193291"/>
        </w:rPr>
        <w:t xml:space="preserve">De uitnodigingen voor de eerste wedstrijd ontvang je uiterlijk ……… </w:t>
      </w:r>
      <w:r>
        <w:rPr>
          <w:rFonts w:cs="Arial"/>
          <w:i/>
          <w:iCs/>
          <w:color w:val="193291"/>
        </w:rPr>
        <w:t xml:space="preserve"> (datum)</w:t>
      </w:r>
      <w:r>
        <w:rPr>
          <w:rFonts w:cs="Arial"/>
          <w:color w:val="193291"/>
        </w:rPr>
        <w:t xml:space="preserve"> via de e-mail (als dit anders gebeurt dit dan vermelden). </w:t>
      </w:r>
    </w:p>
    <w:p w14:paraId="2A665BA5" w14:textId="77777777" w:rsidR="00256A36" w:rsidRDefault="00256A36" w:rsidP="00256A36">
      <w:pPr>
        <w:rPr>
          <w:rFonts w:cs="Arial"/>
          <w:color w:val="193291"/>
        </w:rPr>
      </w:pPr>
    </w:p>
    <w:p w14:paraId="09936947" w14:textId="1F20F0B7" w:rsidR="00CF0DD8" w:rsidRPr="00256A36" w:rsidRDefault="00256A36" w:rsidP="00256A36">
      <w:pPr>
        <w:rPr>
          <w:rFonts w:cs="Arial"/>
          <w:color w:val="193291"/>
        </w:rPr>
      </w:pPr>
      <w:r>
        <w:rPr>
          <w:rFonts w:cs="Arial"/>
          <w:color w:val="193291"/>
        </w:rPr>
        <w:t xml:space="preserve">Toernooileider: …….. </w:t>
      </w:r>
      <w:r>
        <w:rPr>
          <w:rFonts w:cs="Arial"/>
          <w:i/>
          <w:iCs/>
          <w:color w:val="193291"/>
        </w:rPr>
        <w:t>(naam toernooileider)</w:t>
      </w:r>
    </w:p>
    <w:sectPr w:rsidR="00CF0DD8" w:rsidRPr="00256A36" w:rsidSect="004E6CAD">
      <w:headerReference w:type="even" r:id="rId11"/>
      <w:headerReference w:type="default" r:id="rId12"/>
      <w:footerReference w:type="even" r:id="rId13"/>
      <w:footerReference w:type="default" r:id="rId14"/>
      <w:headerReference w:type="first" r:id="rId15"/>
      <w:footerReference w:type="first" r:id="rId16"/>
      <w:pgSz w:w="11900" w:h="16840" w:code="9"/>
      <w:pgMar w:top="1985" w:right="567" w:bottom="1361" w:left="1701" w:header="0" w:footer="284"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BCDD3" w14:textId="77777777" w:rsidR="006C00AB" w:rsidRDefault="006C00AB" w:rsidP="00D82194">
      <w:r>
        <w:separator/>
      </w:r>
    </w:p>
  </w:endnote>
  <w:endnote w:type="continuationSeparator" w:id="0">
    <w:p w14:paraId="27935C7F" w14:textId="77777777" w:rsidR="006C00AB" w:rsidRDefault="006C00AB" w:rsidP="00D82194">
      <w:r>
        <w:continuationSeparator/>
      </w:r>
    </w:p>
  </w:endnote>
  <w:endnote w:type="continuationNotice" w:id="1">
    <w:p w14:paraId="2DC47B6E" w14:textId="77777777" w:rsidR="006C00AB" w:rsidRDefault="006C00A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F1161" w14:textId="77777777" w:rsidR="004E6CAD" w:rsidRDefault="004E6CA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671CE" w14:textId="77777777" w:rsidR="00DD7B4B" w:rsidRDefault="00E25336">
    <w:pPr>
      <w:pStyle w:val="Voettekst"/>
    </w:pPr>
    <w:r>
      <w:fldChar w:fldCharType="begin"/>
    </w:r>
    <w:r>
      <w:instrText xml:space="preserve">page </w:instrText>
    </w:r>
    <w:r>
      <w:fldChar w:fldCharType="separate"/>
    </w:r>
    <w:r w:rsidR="50D2E75D">
      <w:rPr>
        <w:noProof/>
      </w:rPr>
      <w:t>1</w:t>
    </w:r>
    <w:r>
      <w:fldChar w:fldCharType="end"/>
    </w:r>
    <w:r>
      <w:rPr>
        <w:noProof/>
        <w:lang w:val="en-US" w:eastAsia="nl-NL"/>
      </w:rPr>
      <w:drawing>
        <wp:anchor distT="0" distB="0" distL="114300" distR="114300" simplePos="0" relativeHeight="251658241" behindDoc="1" locked="1" layoutInCell="1" allowOverlap="1" wp14:anchorId="048091E9" wp14:editId="536A55D6">
          <wp:simplePos x="0" y="0"/>
          <wp:positionH relativeFrom="page">
            <wp:posOffset>845820</wp:posOffset>
          </wp:positionH>
          <wp:positionV relativeFrom="page">
            <wp:posOffset>8969375</wp:posOffset>
          </wp:positionV>
          <wp:extent cx="6735445" cy="1727835"/>
          <wp:effectExtent l="0" t="0" r="8255" b="571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6735445" cy="172783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3865B" w14:textId="77777777" w:rsidR="004E6CAD" w:rsidRDefault="004E6CA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9ED24" w14:textId="77777777" w:rsidR="006C00AB" w:rsidRDefault="006C00AB" w:rsidP="00D82194">
      <w:r>
        <w:separator/>
      </w:r>
    </w:p>
  </w:footnote>
  <w:footnote w:type="continuationSeparator" w:id="0">
    <w:p w14:paraId="52627363" w14:textId="77777777" w:rsidR="006C00AB" w:rsidRDefault="006C00AB" w:rsidP="00D82194">
      <w:r>
        <w:continuationSeparator/>
      </w:r>
    </w:p>
  </w:footnote>
  <w:footnote w:type="continuationNotice" w:id="1">
    <w:p w14:paraId="3B6A6E61" w14:textId="77777777" w:rsidR="006C00AB" w:rsidRDefault="006C00A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B4632" w14:textId="77777777" w:rsidR="004E6CAD" w:rsidRDefault="004E6CA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FDA99" w14:textId="775EECAA" w:rsidR="00DD7B4B" w:rsidRDefault="00DD7B4B">
    <w:pPr>
      <w:pStyle w:val="Koptekst"/>
    </w:pPr>
  </w:p>
  <w:p w14:paraId="0BC31C47" w14:textId="77777777" w:rsidR="000647DA" w:rsidRDefault="000647DA">
    <w:pPr>
      <w:pStyle w:val="Koptekst"/>
    </w:pPr>
  </w:p>
  <w:p w14:paraId="1387E0F6" w14:textId="26F31601" w:rsidR="000647DA" w:rsidRDefault="50D2E75D">
    <w:pPr>
      <w:pStyle w:val="Koptekst"/>
    </w:pPr>
    <w:r>
      <w:rPr>
        <w:noProof/>
      </w:rPr>
      <w:drawing>
        <wp:inline distT="0" distB="0" distL="0" distR="0" wp14:anchorId="4D0922D2" wp14:editId="6DB8217A">
          <wp:extent cx="2142197" cy="601381"/>
          <wp:effectExtent l="0" t="0" r="0" b="825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1">
                    <a:extLst>
                      <a:ext uri="{28A0092B-C50C-407E-A947-70E740481C1C}">
                        <a14:useLocalDpi xmlns:a14="http://schemas.microsoft.com/office/drawing/2010/main" val="0"/>
                      </a:ext>
                    </a:extLst>
                  </a:blip>
                  <a:stretch>
                    <a:fillRect/>
                  </a:stretch>
                </pic:blipFill>
                <pic:spPr>
                  <a:xfrm>
                    <a:off x="0" y="0"/>
                    <a:ext cx="2142197" cy="60138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E53DE" w14:textId="77777777" w:rsidR="00DD7B4B" w:rsidRDefault="00DD7B4B" w:rsidP="00DD7B4B">
    <w:pPr>
      <w:pStyle w:val="Kopteksteerstepagina"/>
    </w:pPr>
    <w:r>
      <w:rPr>
        <w:noProof/>
        <w:lang w:val="en-US" w:eastAsia="nl-NL"/>
      </w:rPr>
      <w:drawing>
        <wp:anchor distT="0" distB="0" distL="114300" distR="114300" simplePos="0" relativeHeight="251658240" behindDoc="0" locked="1" layoutInCell="1" allowOverlap="1" wp14:anchorId="316BC371" wp14:editId="0E359195">
          <wp:simplePos x="0" y="0"/>
          <wp:positionH relativeFrom="page">
            <wp:posOffset>845820</wp:posOffset>
          </wp:positionH>
          <wp:positionV relativeFrom="page">
            <wp:align>top</wp:align>
          </wp:positionV>
          <wp:extent cx="6727825" cy="1947545"/>
          <wp:effectExtent l="0" t="0" r="0" b="0"/>
          <wp:wrapTopAndBottom/>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LTB_briefpapier-1.png"/>
                  <pic:cNvPicPr/>
                </pic:nvPicPr>
                <pic:blipFill>
                  <a:blip r:embed="rId1">
                    <a:extLst>
                      <a:ext uri="{28A0092B-C50C-407E-A947-70E740481C1C}">
                        <a14:useLocalDpi xmlns:a14="http://schemas.microsoft.com/office/drawing/2010/main" val="0"/>
                      </a:ext>
                    </a:extLst>
                  </a:blip>
                  <a:stretch>
                    <a:fillRect/>
                  </a:stretch>
                </pic:blipFill>
                <pic:spPr>
                  <a:xfrm>
                    <a:off x="0" y="0"/>
                    <a:ext cx="6728400" cy="1947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F391B"/>
    <w:multiLevelType w:val="hybridMultilevel"/>
    <w:tmpl w:val="EA789B1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1D5217F"/>
    <w:multiLevelType w:val="hybridMultilevel"/>
    <w:tmpl w:val="6D526E7C"/>
    <w:lvl w:ilvl="0" w:tplc="28E89116">
      <w:start w:val="1"/>
      <w:numFmt w:val="bullet"/>
      <w:lvlText w:val="o"/>
      <w:lvlJc w:val="left"/>
      <w:pPr>
        <w:tabs>
          <w:tab w:val="num" w:pos="720"/>
        </w:tabs>
        <w:ind w:left="720" w:hanging="360"/>
      </w:pPr>
      <w:rPr>
        <w:rFonts w:ascii="Courier New" w:hAnsi="Courier New" w:hint="default"/>
        <w:sz w:val="20"/>
      </w:rPr>
    </w:lvl>
    <w:lvl w:ilvl="1" w:tplc="97703542" w:tentative="1">
      <w:start w:val="1"/>
      <w:numFmt w:val="bullet"/>
      <w:lvlText w:val="o"/>
      <w:lvlJc w:val="left"/>
      <w:pPr>
        <w:tabs>
          <w:tab w:val="num" w:pos="1440"/>
        </w:tabs>
        <w:ind w:left="1440" w:hanging="360"/>
      </w:pPr>
      <w:rPr>
        <w:rFonts w:ascii="Courier New" w:hAnsi="Courier New" w:hint="default"/>
        <w:sz w:val="20"/>
      </w:rPr>
    </w:lvl>
    <w:lvl w:ilvl="2" w:tplc="AA9C9B8E" w:tentative="1">
      <w:start w:val="1"/>
      <w:numFmt w:val="bullet"/>
      <w:lvlText w:val="o"/>
      <w:lvlJc w:val="left"/>
      <w:pPr>
        <w:tabs>
          <w:tab w:val="num" w:pos="2160"/>
        </w:tabs>
        <w:ind w:left="2160" w:hanging="360"/>
      </w:pPr>
      <w:rPr>
        <w:rFonts w:ascii="Courier New" w:hAnsi="Courier New" w:hint="default"/>
        <w:sz w:val="20"/>
      </w:rPr>
    </w:lvl>
    <w:lvl w:ilvl="3" w:tplc="2152AED4" w:tentative="1">
      <w:start w:val="1"/>
      <w:numFmt w:val="bullet"/>
      <w:lvlText w:val="o"/>
      <w:lvlJc w:val="left"/>
      <w:pPr>
        <w:tabs>
          <w:tab w:val="num" w:pos="2880"/>
        </w:tabs>
        <w:ind w:left="2880" w:hanging="360"/>
      </w:pPr>
      <w:rPr>
        <w:rFonts w:ascii="Courier New" w:hAnsi="Courier New" w:hint="default"/>
        <w:sz w:val="20"/>
      </w:rPr>
    </w:lvl>
    <w:lvl w:ilvl="4" w:tplc="89E45068" w:tentative="1">
      <w:start w:val="1"/>
      <w:numFmt w:val="bullet"/>
      <w:lvlText w:val="o"/>
      <w:lvlJc w:val="left"/>
      <w:pPr>
        <w:tabs>
          <w:tab w:val="num" w:pos="3600"/>
        </w:tabs>
        <w:ind w:left="3600" w:hanging="360"/>
      </w:pPr>
      <w:rPr>
        <w:rFonts w:ascii="Courier New" w:hAnsi="Courier New" w:hint="default"/>
        <w:sz w:val="20"/>
      </w:rPr>
    </w:lvl>
    <w:lvl w:ilvl="5" w:tplc="3F6C6608" w:tentative="1">
      <w:start w:val="1"/>
      <w:numFmt w:val="bullet"/>
      <w:lvlText w:val="o"/>
      <w:lvlJc w:val="left"/>
      <w:pPr>
        <w:tabs>
          <w:tab w:val="num" w:pos="4320"/>
        </w:tabs>
        <w:ind w:left="4320" w:hanging="360"/>
      </w:pPr>
      <w:rPr>
        <w:rFonts w:ascii="Courier New" w:hAnsi="Courier New" w:hint="default"/>
        <w:sz w:val="20"/>
      </w:rPr>
    </w:lvl>
    <w:lvl w:ilvl="6" w:tplc="BD14539C" w:tentative="1">
      <w:start w:val="1"/>
      <w:numFmt w:val="bullet"/>
      <w:lvlText w:val="o"/>
      <w:lvlJc w:val="left"/>
      <w:pPr>
        <w:tabs>
          <w:tab w:val="num" w:pos="5040"/>
        </w:tabs>
        <w:ind w:left="5040" w:hanging="360"/>
      </w:pPr>
      <w:rPr>
        <w:rFonts w:ascii="Courier New" w:hAnsi="Courier New" w:hint="default"/>
        <w:sz w:val="20"/>
      </w:rPr>
    </w:lvl>
    <w:lvl w:ilvl="7" w:tplc="15E084CC" w:tentative="1">
      <w:start w:val="1"/>
      <w:numFmt w:val="bullet"/>
      <w:lvlText w:val="o"/>
      <w:lvlJc w:val="left"/>
      <w:pPr>
        <w:tabs>
          <w:tab w:val="num" w:pos="5760"/>
        </w:tabs>
        <w:ind w:left="5760" w:hanging="360"/>
      </w:pPr>
      <w:rPr>
        <w:rFonts w:ascii="Courier New" w:hAnsi="Courier New" w:hint="default"/>
        <w:sz w:val="20"/>
      </w:rPr>
    </w:lvl>
    <w:lvl w:ilvl="8" w:tplc="2010462A"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2DD27FD3"/>
    <w:multiLevelType w:val="hybridMultilevel"/>
    <w:tmpl w:val="120A8AD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1973A90"/>
    <w:multiLevelType w:val="hybridMultilevel"/>
    <w:tmpl w:val="A608F8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217696A"/>
    <w:multiLevelType w:val="hybridMultilevel"/>
    <w:tmpl w:val="B226EA8C"/>
    <w:lvl w:ilvl="0" w:tplc="1D1AC24A">
      <w:start w:val="1"/>
      <w:numFmt w:val="bullet"/>
      <w:lvlText w:val=""/>
      <w:lvlJc w:val="left"/>
      <w:pPr>
        <w:tabs>
          <w:tab w:val="num" w:pos="720"/>
        </w:tabs>
        <w:ind w:left="720" w:hanging="360"/>
      </w:pPr>
      <w:rPr>
        <w:rFonts w:ascii="Symbol" w:hAnsi="Symbol" w:hint="default"/>
        <w:sz w:val="20"/>
      </w:rPr>
    </w:lvl>
    <w:lvl w:ilvl="1" w:tplc="0C54670A" w:tentative="1">
      <w:start w:val="1"/>
      <w:numFmt w:val="bullet"/>
      <w:lvlText w:val=""/>
      <w:lvlJc w:val="left"/>
      <w:pPr>
        <w:tabs>
          <w:tab w:val="num" w:pos="1440"/>
        </w:tabs>
        <w:ind w:left="1440" w:hanging="360"/>
      </w:pPr>
      <w:rPr>
        <w:rFonts w:ascii="Symbol" w:hAnsi="Symbol" w:hint="default"/>
        <w:sz w:val="20"/>
      </w:rPr>
    </w:lvl>
    <w:lvl w:ilvl="2" w:tplc="6F4E6128" w:tentative="1">
      <w:start w:val="1"/>
      <w:numFmt w:val="bullet"/>
      <w:lvlText w:val=""/>
      <w:lvlJc w:val="left"/>
      <w:pPr>
        <w:tabs>
          <w:tab w:val="num" w:pos="2160"/>
        </w:tabs>
        <w:ind w:left="2160" w:hanging="360"/>
      </w:pPr>
      <w:rPr>
        <w:rFonts w:ascii="Symbol" w:hAnsi="Symbol" w:hint="default"/>
        <w:sz w:val="20"/>
      </w:rPr>
    </w:lvl>
    <w:lvl w:ilvl="3" w:tplc="B57A9F6C" w:tentative="1">
      <w:start w:val="1"/>
      <w:numFmt w:val="bullet"/>
      <w:lvlText w:val=""/>
      <w:lvlJc w:val="left"/>
      <w:pPr>
        <w:tabs>
          <w:tab w:val="num" w:pos="2880"/>
        </w:tabs>
        <w:ind w:left="2880" w:hanging="360"/>
      </w:pPr>
      <w:rPr>
        <w:rFonts w:ascii="Symbol" w:hAnsi="Symbol" w:hint="default"/>
        <w:sz w:val="20"/>
      </w:rPr>
    </w:lvl>
    <w:lvl w:ilvl="4" w:tplc="81507FD8" w:tentative="1">
      <w:start w:val="1"/>
      <w:numFmt w:val="bullet"/>
      <w:lvlText w:val=""/>
      <w:lvlJc w:val="left"/>
      <w:pPr>
        <w:tabs>
          <w:tab w:val="num" w:pos="3600"/>
        </w:tabs>
        <w:ind w:left="3600" w:hanging="360"/>
      </w:pPr>
      <w:rPr>
        <w:rFonts w:ascii="Symbol" w:hAnsi="Symbol" w:hint="default"/>
        <w:sz w:val="20"/>
      </w:rPr>
    </w:lvl>
    <w:lvl w:ilvl="5" w:tplc="F0523E70" w:tentative="1">
      <w:start w:val="1"/>
      <w:numFmt w:val="bullet"/>
      <w:lvlText w:val=""/>
      <w:lvlJc w:val="left"/>
      <w:pPr>
        <w:tabs>
          <w:tab w:val="num" w:pos="4320"/>
        </w:tabs>
        <w:ind w:left="4320" w:hanging="360"/>
      </w:pPr>
      <w:rPr>
        <w:rFonts w:ascii="Symbol" w:hAnsi="Symbol" w:hint="default"/>
        <w:sz w:val="20"/>
      </w:rPr>
    </w:lvl>
    <w:lvl w:ilvl="6" w:tplc="AD26394C" w:tentative="1">
      <w:start w:val="1"/>
      <w:numFmt w:val="bullet"/>
      <w:lvlText w:val=""/>
      <w:lvlJc w:val="left"/>
      <w:pPr>
        <w:tabs>
          <w:tab w:val="num" w:pos="5040"/>
        </w:tabs>
        <w:ind w:left="5040" w:hanging="360"/>
      </w:pPr>
      <w:rPr>
        <w:rFonts w:ascii="Symbol" w:hAnsi="Symbol" w:hint="default"/>
        <w:sz w:val="20"/>
      </w:rPr>
    </w:lvl>
    <w:lvl w:ilvl="7" w:tplc="94BA527E" w:tentative="1">
      <w:start w:val="1"/>
      <w:numFmt w:val="bullet"/>
      <w:lvlText w:val=""/>
      <w:lvlJc w:val="left"/>
      <w:pPr>
        <w:tabs>
          <w:tab w:val="num" w:pos="5760"/>
        </w:tabs>
        <w:ind w:left="5760" w:hanging="360"/>
      </w:pPr>
      <w:rPr>
        <w:rFonts w:ascii="Symbol" w:hAnsi="Symbol" w:hint="default"/>
        <w:sz w:val="20"/>
      </w:rPr>
    </w:lvl>
    <w:lvl w:ilvl="8" w:tplc="1D523974"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82805FF"/>
    <w:multiLevelType w:val="hybridMultilevel"/>
    <w:tmpl w:val="868626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E4C3D82"/>
    <w:multiLevelType w:val="multilevel"/>
    <w:tmpl w:val="ACE44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E914B7D"/>
    <w:multiLevelType w:val="multilevel"/>
    <w:tmpl w:val="61568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B0221FE"/>
    <w:multiLevelType w:val="multilevel"/>
    <w:tmpl w:val="9DB00D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64C2404C"/>
    <w:multiLevelType w:val="multilevel"/>
    <w:tmpl w:val="CAD49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6300B6D"/>
    <w:multiLevelType w:val="hybridMultilevel"/>
    <w:tmpl w:val="F9864F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0"/>
  </w:num>
  <w:num w:numId="2">
    <w:abstractNumId w:val="2"/>
  </w:num>
  <w:num w:numId="3">
    <w:abstractNumId w:val="0"/>
  </w:num>
  <w:num w:numId="4">
    <w:abstractNumId w:val="5"/>
  </w:num>
  <w:num w:numId="5">
    <w:abstractNumId w:val="4"/>
  </w:num>
  <w:num w:numId="6">
    <w:abstractNumId w:val="9"/>
  </w:num>
  <w:num w:numId="7">
    <w:abstractNumId w:val="8"/>
  </w:num>
  <w:num w:numId="8">
    <w:abstractNumId w:val="6"/>
  </w:num>
  <w:num w:numId="9">
    <w:abstractNumId w:val="1"/>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D99"/>
    <w:rsid w:val="00007390"/>
    <w:rsid w:val="000119CF"/>
    <w:rsid w:val="00030FE5"/>
    <w:rsid w:val="00034AFE"/>
    <w:rsid w:val="00046080"/>
    <w:rsid w:val="000647DA"/>
    <w:rsid w:val="00087EAB"/>
    <w:rsid w:val="00093969"/>
    <w:rsid w:val="000B21E9"/>
    <w:rsid w:val="000B6F0C"/>
    <w:rsid w:val="000B76E1"/>
    <w:rsid w:val="000E1FDF"/>
    <w:rsid w:val="000E46FB"/>
    <w:rsid w:val="000E7BE8"/>
    <w:rsid w:val="00104272"/>
    <w:rsid w:val="0012003D"/>
    <w:rsid w:val="00126C4E"/>
    <w:rsid w:val="001273FD"/>
    <w:rsid w:val="00127906"/>
    <w:rsid w:val="00142D62"/>
    <w:rsid w:val="001443C3"/>
    <w:rsid w:val="00161760"/>
    <w:rsid w:val="001B499C"/>
    <w:rsid w:val="001F6B60"/>
    <w:rsid w:val="001F782B"/>
    <w:rsid w:val="00217C9B"/>
    <w:rsid w:val="00226040"/>
    <w:rsid w:val="00227F24"/>
    <w:rsid w:val="0024014E"/>
    <w:rsid w:val="00240341"/>
    <w:rsid w:val="002532DE"/>
    <w:rsid w:val="00256A36"/>
    <w:rsid w:val="002A4666"/>
    <w:rsid w:val="002C3EDB"/>
    <w:rsid w:val="002D54DD"/>
    <w:rsid w:val="002E04AD"/>
    <w:rsid w:val="00311D45"/>
    <w:rsid w:val="00312FB6"/>
    <w:rsid w:val="00315D54"/>
    <w:rsid w:val="00323272"/>
    <w:rsid w:val="00327A1C"/>
    <w:rsid w:val="00347D04"/>
    <w:rsid w:val="00356FF2"/>
    <w:rsid w:val="0036470D"/>
    <w:rsid w:val="00365629"/>
    <w:rsid w:val="00374B2F"/>
    <w:rsid w:val="003A23C4"/>
    <w:rsid w:val="003A2E97"/>
    <w:rsid w:val="003C6BD7"/>
    <w:rsid w:val="003D6581"/>
    <w:rsid w:val="003E70F8"/>
    <w:rsid w:val="00425DA1"/>
    <w:rsid w:val="00430A69"/>
    <w:rsid w:val="004601A7"/>
    <w:rsid w:val="00486C49"/>
    <w:rsid w:val="004E1405"/>
    <w:rsid w:val="004E6CAD"/>
    <w:rsid w:val="004F0A63"/>
    <w:rsid w:val="0050516F"/>
    <w:rsid w:val="00524900"/>
    <w:rsid w:val="00547866"/>
    <w:rsid w:val="00551E95"/>
    <w:rsid w:val="00563F7E"/>
    <w:rsid w:val="00583DE9"/>
    <w:rsid w:val="0058609B"/>
    <w:rsid w:val="005A3F67"/>
    <w:rsid w:val="005B4BEF"/>
    <w:rsid w:val="005C3729"/>
    <w:rsid w:val="005D17C5"/>
    <w:rsid w:val="005D5860"/>
    <w:rsid w:val="005E698F"/>
    <w:rsid w:val="0060000D"/>
    <w:rsid w:val="006020F3"/>
    <w:rsid w:val="006335D4"/>
    <w:rsid w:val="00680075"/>
    <w:rsid w:val="00693CA7"/>
    <w:rsid w:val="006C00AB"/>
    <w:rsid w:val="006D325E"/>
    <w:rsid w:val="00751A68"/>
    <w:rsid w:val="00752CBF"/>
    <w:rsid w:val="007678EC"/>
    <w:rsid w:val="007836C3"/>
    <w:rsid w:val="0078456C"/>
    <w:rsid w:val="007A08DF"/>
    <w:rsid w:val="007E304C"/>
    <w:rsid w:val="00840192"/>
    <w:rsid w:val="008704EE"/>
    <w:rsid w:val="008C355E"/>
    <w:rsid w:val="008D013F"/>
    <w:rsid w:val="008D2D01"/>
    <w:rsid w:val="008D2F8F"/>
    <w:rsid w:val="008D6BE9"/>
    <w:rsid w:val="00937558"/>
    <w:rsid w:val="00947F00"/>
    <w:rsid w:val="009A7F16"/>
    <w:rsid w:val="009D39D3"/>
    <w:rsid w:val="00A511C9"/>
    <w:rsid w:val="00AB2418"/>
    <w:rsid w:val="00AC6E42"/>
    <w:rsid w:val="00AD561D"/>
    <w:rsid w:val="00B37AAD"/>
    <w:rsid w:val="00B410B9"/>
    <w:rsid w:val="00B4192F"/>
    <w:rsid w:val="00B470F7"/>
    <w:rsid w:val="00B5288F"/>
    <w:rsid w:val="00B85FD7"/>
    <w:rsid w:val="00B944E5"/>
    <w:rsid w:val="00BA3479"/>
    <w:rsid w:val="00BB7306"/>
    <w:rsid w:val="00BC7F01"/>
    <w:rsid w:val="00BE75B7"/>
    <w:rsid w:val="00C11FDD"/>
    <w:rsid w:val="00C13BD5"/>
    <w:rsid w:val="00C141C4"/>
    <w:rsid w:val="00C26C13"/>
    <w:rsid w:val="00C35E4F"/>
    <w:rsid w:val="00C514DF"/>
    <w:rsid w:val="00C57766"/>
    <w:rsid w:val="00C74CEB"/>
    <w:rsid w:val="00CA2CD8"/>
    <w:rsid w:val="00CD2239"/>
    <w:rsid w:val="00CD33ED"/>
    <w:rsid w:val="00CE0B8F"/>
    <w:rsid w:val="00CE6C0E"/>
    <w:rsid w:val="00CF0DD8"/>
    <w:rsid w:val="00D040D9"/>
    <w:rsid w:val="00D07848"/>
    <w:rsid w:val="00D3796F"/>
    <w:rsid w:val="00D5314F"/>
    <w:rsid w:val="00D57D83"/>
    <w:rsid w:val="00D82194"/>
    <w:rsid w:val="00D975B8"/>
    <w:rsid w:val="00DA23CC"/>
    <w:rsid w:val="00DD4B1E"/>
    <w:rsid w:val="00DD7B4B"/>
    <w:rsid w:val="00DE60E2"/>
    <w:rsid w:val="00DF1F8C"/>
    <w:rsid w:val="00E036DD"/>
    <w:rsid w:val="00E04F42"/>
    <w:rsid w:val="00E06D99"/>
    <w:rsid w:val="00E12376"/>
    <w:rsid w:val="00E25336"/>
    <w:rsid w:val="00EA32BC"/>
    <w:rsid w:val="00EF45E5"/>
    <w:rsid w:val="00EF751A"/>
    <w:rsid w:val="00EF7582"/>
    <w:rsid w:val="00F33441"/>
    <w:rsid w:val="00F34CEE"/>
    <w:rsid w:val="00F375AD"/>
    <w:rsid w:val="00F419AE"/>
    <w:rsid w:val="00F43CBD"/>
    <w:rsid w:val="00F5062C"/>
    <w:rsid w:val="00F544C7"/>
    <w:rsid w:val="00F6315B"/>
    <w:rsid w:val="00F634D7"/>
    <w:rsid w:val="00F7575B"/>
    <w:rsid w:val="00F969B2"/>
    <w:rsid w:val="00FA6C7D"/>
    <w:rsid w:val="00FF3E92"/>
    <w:rsid w:val="21153FEC"/>
    <w:rsid w:val="50D2E75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0D8D69C7"/>
  <w15:docId w15:val="{C7332EBA-C179-480C-83C3-0FD9ED8A8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06D99"/>
    <w:pPr>
      <w:spacing w:line="276" w:lineRule="auto"/>
    </w:pPr>
    <w:rPr>
      <w:rFonts w:ascii="Arial" w:hAnsi="Arial"/>
      <w:color w:val="13207E"/>
      <w:szCs w:val="24"/>
      <w:lang w:val="nl-NL" w:eastAsia="en-US"/>
    </w:rPr>
  </w:style>
  <w:style w:type="paragraph" w:styleId="Kop1">
    <w:name w:val="heading 1"/>
    <w:basedOn w:val="Standaard"/>
    <w:next w:val="Standaard"/>
    <w:link w:val="Kop1Char"/>
    <w:uiPriority w:val="9"/>
    <w:qFormat/>
    <w:rsid w:val="00DD7B4B"/>
    <w:pPr>
      <w:keepNext/>
      <w:keepLines/>
      <w:outlineLvl w:val="0"/>
    </w:pPr>
    <w:rPr>
      <w:rFonts w:eastAsiaTheme="majorEastAsia" w:cstheme="majorBidi"/>
      <w:b/>
      <w:bCs/>
      <w:color w:val="FF5000"/>
      <w:sz w:val="40"/>
      <w:szCs w:val="28"/>
    </w:rPr>
  </w:style>
  <w:style w:type="paragraph" w:styleId="Kop2">
    <w:name w:val="heading 2"/>
    <w:basedOn w:val="Standaard"/>
    <w:next w:val="Standaard"/>
    <w:link w:val="Kop2Char"/>
    <w:uiPriority w:val="9"/>
    <w:unhideWhenUsed/>
    <w:qFormat/>
    <w:rsid w:val="00DD7B4B"/>
    <w:pPr>
      <w:keepNext/>
      <w:keepLines/>
      <w:outlineLvl w:val="1"/>
    </w:pPr>
    <w:rPr>
      <w:rFonts w:eastAsiaTheme="majorEastAsia" w:cstheme="majorBidi"/>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cParagraph">
    <w:name w:val="[Basic Paragraph]"/>
    <w:basedOn w:val="Standaard"/>
    <w:uiPriority w:val="99"/>
    <w:rsid w:val="00BE75B7"/>
    <w:pPr>
      <w:widowControl w:val="0"/>
      <w:autoSpaceDE w:val="0"/>
      <w:autoSpaceDN w:val="0"/>
      <w:adjustRightInd w:val="0"/>
      <w:spacing w:line="288" w:lineRule="auto"/>
      <w:textAlignment w:val="center"/>
    </w:pPr>
    <w:rPr>
      <w:rFonts w:ascii="MinionPro-Regular" w:hAnsi="MinionPro-Regular" w:cs="MinionPro-Regular"/>
      <w:color w:val="000000"/>
      <w:lang w:val="en-US" w:eastAsia="ja-JP"/>
    </w:rPr>
  </w:style>
  <w:style w:type="paragraph" w:styleId="Koptekst">
    <w:name w:val="header"/>
    <w:basedOn w:val="Standaard"/>
    <w:link w:val="KoptekstChar"/>
    <w:uiPriority w:val="99"/>
    <w:unhideWhenUsed/>
    <w:rsid w:val="00D82194"/>
    <w:pPr>
      <w:tabs>
        <w:tab w:val="center" w:pos="4153"/>
        <w:tab w:val="right" w:pos="8306"/>
      </w:tabs>
    </w:pPr>
  </w:style>
  <w:style w:type="character" w:customStyle="1" w:styleId="KoptekstChar">
    <w:name w:val="Koptekst Char"/>
    <w:basedOn w:val="Standaardalinea-lettertype"/>
    <w:link w:val="Koptekst"/>
    <w:uiPriority w:val="99"/>
    <w:rsid w:val="00D82194"/>
    <w:rPr>
      <w:sz w:val="24"/>
      <w:szCs w:val="24"/>
      <w:lang w:val="nl-NL" w:eastAsia="en-US"/>
    </w:rPr>
  </w:style>
  <w:style w:type="paragraph" w:styleId="Voettekst">
    <w:name w:val="footer"/>
    <w:basedOn w:val="Standaard"/>
    <w:link w:val="VoettekstChar"/>
    <w:uiPriority w:val="99"/>
    <w:unhideWhenUsed/>
    <w:rsid w:val="00E25336"/>
    <w:pPr>
      <w:ind w:right="-1361"/>
      <w:jc w:val="right"/>
    </w:pPr>
    <w:rPr>
      <w:b/>
      <w:color w:val="FFFFFF"/>
    </w:rPr>
  </w:style>
  <w:style w:type="character" w:customStyle="1" w:styleId="VoettekstChar">
    <w:name w:val="Voettekst Char"/>
    <w:basedOn w:val="Standaardalinea-lettertype"/>
    <w:link w:val="Voettekst"/>
    <w:uiPriority w:val="99"/>
    <w:rsid w:val="00E25336"/>
    <w:rPr>
      <w:rFonts w:ascii="Arial" w:hAnsi="Arial"/>
      <w:b/>
      <w:color w:val="FFFFFF"/>
      <w:szCs w:val="24"/>
      <w:lang w:val="nl-NL" w:eastAsia="en-US"/>
    </w:rPr>
  </w:style>
  <w:style w:type="paragraph" w:styleId="Ballontekst">
    <w:name w:val="Balloon Text"/>
    <w:basedOn w:val="Standaard"/>
    <w:link w:val="BallontekstChar"/>
    <w:uiPriority w:val="99"/>
    <w:semiHidden/>
    <w:unhideWhenUsed/>
    <w:rsid w:val="00D82194"/>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82194"/>
    <w:rPr>
      <w:rFonts w:ascii="Lucida Grande" w:hAnsi="Lucida Grande" w:cs="Lucida Grande"/>
      <w:sz w:val="18"/>
      <w:szCs w:val="18"/>
      <w:lang w:val="nl-NL" w:eastAsia="en-US"/>
    </w:rPr>
  </w:style>
  <w:style w:type="character" w:customStyle="1" w:styleId="Kop1Char">
    <w:name w:val="Kop 1 Char"/>
    <w:basedOn w:val="Standaardalinea-lettertype"/>
    <w:link w:val="Kop1"/>
    <w:uiPriority w:val="9"/>
    <w:rsid w:val="00DD7B4B"/>
    <w:rPr>
      <w:rFonts w:ascii="Arial" w:eastAsiaTheme="majorEastAsia" w:hAnsi="Arial" w:cstheme="majorBidi"/>
      <w:b/>
      <w:bCs/>
      <w:color w:val="FF5000"/>
      <w:sz w:val="40"/>
      <w:szCs w:val="28"/>
      <w:lang w:val="nl-NL" w:eastAsia="en-US"/>
    </w:rPr>
  </w:style>
  <w:style w:type="character" w:customStyle="1" w:styleId="Kop2Char">
    <w:name w:val="Kop 2 Char"/>
    <w:basedOn w:val="Standaardalinea-lettertype"/>
    <w:link w:val="Kop2"/>
    <w:uiPriority w:val="9"/>
    <w:rsid w:val="00DD7B4B"/>
    <w:rPr>
      <w:rFonts w:ascii="Arial" w:eastAsiaTheme="majorEastAsia" w:hAnsi="Arial" w:cstheme="majorBidi"/>
      <w:b/>
      <w:bCs/>
      <w:color w:val="13207E"/>
      <w:szCs w:val="26"/>
      <w:lang w:val="nl-NL" w:eastAsia="en-US"/>
    </w:rPr>
  </w:style>
  <w:style w:type="paragraph" w:customStyle="1" w:styleId="Kopteksteerstepagina">
    <w:name w:val="Koptekst eerste pagina"/>
    <w:basedOn w:val="Koptekst"/>
    <w:rsid w:val="00E25336"/>
    <w:pPr>
      <w:spacing w:after="3345"/>
    </w:pPr>
  </w:style>
  <w:style w:type="table" w:styleId="Tabelraster">
    <w:name w:val="Table Grid"/>
    <w:basedOn w:val="Standaardtabel"/>
    <w:uiPriority w:val="59"/>
    <w:rsid w:val="009375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680075"/>
    <w:pPr>
      <w:spacing w:before="100" w:beforeAutospacing="1" w:after="100" w:afterAutospacing="1" w:line="240" w:lineRule="auto"/>
    </w:pPr>
    <w:rPr>
      <w:rFonts w:ascii="Times New Roman" w:eastAsia="Times New Roman" w:hAnsi="Times New Roman"/>
      <w:color w:val="auto"/>
      <w:sz w:val="24"/>
      <w:lang w:eastAsia="nl-NL"/>
    </w:rPr>
  </w:style>
  <w:style w:type="paragraph" w:styleId="Lijstalinea">
    <w:name w:val="List Paragraph"/>
    <w:basedOn w:val="Standaard"/>
    <w:uiPriority w:val="34"/>
    <w:qFormat/>
    <w:rsid w:val="008D2F8F"/>
    <w:pPr>
      <w:ind w:left="720"/>
      <w:contextualSpacing/>
    </w:pPr>
  </w:style>
  <w:style w:type="paragraph" w:customStyle="1" w:styleId="paragraph">
    <w:name w:val="paragraph"/>
    <w:basedOn w:val="Standaard"/>
    <w:rsid w:val="00D07848"/>
    <w:pPr>
      <w:spacing w:before="100" w:beforeAutospacing="1" w:after="100" w:afterAutospacing="1" w:line="240" w:lineRule="auto"/>
    </w:pPr>
    <w:rPr>
      <w:rFonts w:ascii="Times New Roman" w:eastAsia="Times New Roman" w:hAnsi="Times New Roman"/>
      <w:color w:val="auto"/>
      <w:sz w:val="24"/>
      <w:lang w:eastAsia="nl-NL"/>
    </w:rPr>
  </w:style>
  <w:style w:type="character" w:customStyle="1" w:styleId="normaltextrun">
    <w:name w:val="normaltextrun"/>
    <w:basedOn w:val="Standaardalinea-lettertype"/>
    <w:rsid w:val="00D07848"/>
  </w:style>
  <w:style w:type="character" w:customStyle="1" w:styleId="eop">
    <w:name w:val="eop"/>
    <w:basedOn w:val="Standaardalinea-lettertype"/>
    <w:rsid w:val="00D07848"/>
  </w:style>
  <w:style w:type="character" w:styleId="Hyperlink">
    <w:name w:val="Hyperlink"/>
    <w:basedOn w:val="Standaardalinea-lettertype"/>
    <w:uiPriority w:val="99"/>
    <w:unhideWhenUsed/>
    <w:rsid w:val="003C6BD7"/>
    <w:rPr>
      <w:color w:val="0000FF" w:themeColor="hyperlink"/>
      <w:u w:val="single"/>
    </w:rPr>
  </w:style>
  <w:style w:type="character" w:styleId="Onopgelostemelding">
    <w:name w:val="Unresolved Mention"/>
    <w:basedOn w:val="Standaardalinea-lettertype"/>
    <w:uiPriority w:val="99"/>
    <w:semiHidden/>
    <w:unhideWhenUsed/>
    <w:rsid w:val="003C6B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7996871">
      <w:bodyDiv w:val="1"/>
      <w:marLeft w:val="0"/>
      <w:marRight w:val="0"/>
      <w:marTop w:val="0"/>
      <w:marBottom w:val="0"/>
      <w:divBdr>
        <w:top w:val="none" w:sz="0" w:space="0" w:color="auto"/>
        <w:left w:val="none" w:sz="0" w:space="0" w:color="auto"/>
        <w:bottom w:val="none" w:sz="0" w:space="0" w:color="auto"/>
        <w:right w:val="none" w:sz="0" w:space="0" w:color="auto"/>
      </w:divBdr>
    </w:div>
    <w:div w:id="1280719232">
      <w:bodyDiv w:val="1"/>
      <w:marLeft w:val="0"/>
      <w:marRight w:val="0"/>
      <w:marTop w:val="0"/>
      <w:marBottom w:val="0"/>
      <w:divBdr>
        <w:top w:val="none" w:sz="0" w:space="0" w:color="auto"/>
        <w:left w:val="none" w:sz="0" w:space="0" w:color="auto"/>
        <w:bottom w:val="none" w:sz="0" w:space="0" w:color="auto"/>
        <w:right w:val="none" w:sz="0" w:space="0" w:color="auto"/>
      </w:divBdr>
      <w:divsChild>
        <w:div w:id="492993935">
          <w:marLeft w:val="0"/>
          <w:marRight w:val="0"/>
          <w:marTop w:val="0"/>
          <w:marBottom w:val="0"/>
          <w:divBdr>
            <w:top w:val="none" w:sz="0" w:space="0" w:color="auto"/>
            <w:left w:val="none" w:sz="0" w:space="0" w:color="auto"/>
            <w:bottom w:val="none" w:sz="0" w:space="0" w:color="auto"/>
            <w:right w:val="none" w:sz="0" w:space="0" w:color="auto"/>
          </w:divBdr>
          <w:divsChild>
            <w:div w:id="93093600">
              <w:marLeft w:val="0"/>
              <w:marRight w:val="0"/>
              <w:marTop w:val="0"/>
              <w:marBottom w:val="0"/>
              <w:divBdr>
                <w:top w:val="none" w:sz="0" w:space="0" w:color="auto"/>
                <w:left w:val="none" w:sz="0" w:space="0" w:color="auto"/>
                <w:bottom w:val="none" w:sz="0" w:space="0" w:color="auto"/>
                <w:right w:val="none" w:sz="0" w:space="0" w:color="auto"/>
              </w:divBdr>
            </w:div>
            <w:div w:id="1440687024">
              <w:marLeft w:val="0"/>
              <w:marRight w:val="0"/>
              <w:marTop w:val="0"/>
              <w:marBottom w:val="0"/>
              <w:divBdr>
                <w:top w:val="none" w:sz="0" w:space="0" w:color="auto"/>
                <w:left w:val="none" w:sz="0" w:space="0" w:color="auto"/>
                <w:bottom w:val="none" w:sz="0" w:space="0" w:color="auto"/>
                <w:right w:val="none" w:sz="0" w:space="0" w:color="auto"/>
              </w:divBdr>
            </w:div>
          </w:divsChild>
        </w:div>
        <w:div w:id="517501605">
          <w:marLeft w:val="0"/>
          <w:marRight w:val="0"/>
          <w:marTop w:val="0"/>
          <w:marBottom w:val="0"/>
          <w:divBdr>
            <w:top w:val="none" w:sz="0" w:space="0" w:color="auto"/>
            <w:left w:val="none" w:sz="0" w:space="0" w:color="auto"/>
            <w:bottom w:val="none" w:sz="0" w:space="0" w:color="auto"/>
            <w:right w:val="none" w:sz="0" w:space="0" w:color="auto"/>
          </w:divBdr>
          <w:divsChild>
            <w:div w:id="786512482">
              <w:marLeft w:val="0"/>
              <w:marRight w:val="0"/>
              <w:marTop w:val="0"/>
              <w:marBottom w:val="0"/>
              <w:divBdr>
                <w:top w:val="none" w:sz="0" w:space="0" w:color="auto"/>
                <w:left w:val="none" w:sz="0" w:space="0" w:color="auto"/>
                <w:bottom w:val="none" w:sz="0" w:space="0" w:color="auto"/>
                <w:right w:val="none" w:sz="0" w:space="0" w:color="auto"/>
              </w:divBdr>
            </w:div>
            <w:div w:id="1406218021">
              <w:marLeft w:val="0"/>
              <w:marRight w:val="0"/>
              <w:marTop w:val="0"/>
              <w:marBottom w:val="0"/>
              <w:divBdr>
                <w:top w:val="none" w:sz="0" w:space="0" w:color="auto"/>
                <w:left w:val="none" w:sz="0" w:space="0" w:color="auto"/>
                <w:bottom w:val="none" w:sz="0" w:space="0" w:color="auto"/>
                <w:right w:val="none" w:sz="0" w:space="0" w:color="auto"/>
              </w:divBdr>
            </w:div>
            <w:div w:id="1516846765">
              <w:marLeft w:val="0"/>
              <w:marRight w:val="0"/>
              <w:marTop w:val="0"/>
              <w:marBottom w:val="0"/>
              <w:divBdr>
                <w:top w:val="none" w:sz="0" w:space="0" w:color="auto"/>
                <w:left w:val="none" w:sz="0" w:space="0" w:color="auto"/>
                <w:bottom w:val="none" w:sz="0" w:space="0" w:color="auto"/>
                <w:right w:val="none" w:sz="0" w:space="0" w:color="auto"/>
              </w:divBdr>
            </w:div>
          </w:divsChild>
        </w:div>
        <w:div w:id="704722373">
          <w:marLeft w:val="0"/>
          <w:marRight w:val="0"/>
          <w:marTop w:val="0"/>
          <w:marBottom w:val="0"/>
          <w:divBdr>
            <w:top w:val="none" w:sz="0" w:space="0" w:color="auto"/>
            <w:left w:val="none" w:sz="0" w:space="0" w:color="auto"/>
            <w:bottom w:val="none" w:sz="0" w:space="0" w:color="auto"/>
            <w:right w:val="none" w:sz="0" w:space="0" w:color="auto"/>
          </w:divBdr>
          <w:divsChild>
            <w:div w:id="748237191">
              <w:marLeft w:val="-75"/>
              <w:marRight w:val="0"/>
              <w:marTop w:val="30"/>
              <w:marBottom w:val="30"/>
              <w:divBdr>
                <w:top w:val="none" w:sz="0" w:space="0" w:color="auto"/>
                <w:left w:val="none" w:sz="0" w:space="0" w:color="auto"/>
                <w:bottom w:val="none" w:sz="0" w:space="0" w:color="auto"/>
                <w:right w:val="none" w:sz="0" w:space="0" w:color="auto"/>
              </w:divBdr>
              <w:divsChild>
                <w:div w:id="815201">
                  <w:marLeft w:val="0"/>
                  <w:marRight w:val="0"/>
                  <w:marTop w:val="0"/>
                  <w:marBottom w:val="0"/>
                  <w:divBdr>
                    <w:top w:val="none" w:sz="0" w:space="0" w:color="auto"/>
                    <w:left w:val="none" w:sz="0" w:space="0" w:color="auto"/>
                    <w:bottom w:val="none" w:sz="0" w:space="0" w:color="auto"/>
                    <w:right w:val="none" w:sz="0" w:space="0" w:color="auto"/>
                  </w:divBdr>
                  <w:divsChild>
                    <w:div w:id="496385695">
                      <w:marLeft w:val="0"/>
                      <w:marRight w:val="0"/>
                      <w:marTop w:val="0"/>
                      <w:marBottom w:val="0"/>
                      <w:divBdr>
                        <w:top w:val="none" w:sz="0" w:space="0" w:color="auto"/>
                        <w:left w:val="none" w:sz="0" w:space="0" w:color="auto"/>
                        <w:bottom w:val="none" w:sz="0" w:space="0" w:color="auto"/>
                        <w:right w:val="none" w:sz="0" w:space="0" w:color="auto"/>
                      </w:divBdr>
                    </w:div>
                  </w:divsChild>
                </w:div>
                <w:div w:id="163131637">
                  <w:marLeft w:val="0"/>
                  <w:marRight w:val="0"/>
                  <w:marTop w:val="0"/>
                  <w:marBottom w:val="0"/>
                  <w:divBdr>
                    <w:top w:val="none" w:sz="0" w:space="0" w:color="auto"/>
                    <w:left w:val="none" w:sz="0" w:space="0" w:color="auto"/>
                    <w:bottom w:val="none" w:sz="0" w:space="0" w:color="auto"/>
                    <w:right w:val="none" w:sz="0" w:space="0" w:color="auto"/>
                  </w:divBdr>
                  <w:divsChild>
                    <w:div w:id="611935046">
                      <w:marLeft w:val="0"/>
                      <w:marRight w:val="0"/>
                      <w:marTop w:val="0"/>
                      <w:marBottom w:val="0"/>
                      <w:divBdr>
                        <w:top w:val="none" w:sz="0" w:space="0" w:color="auto"/>
                        <w:left w:val="none" w:sz="0" w:space="0" w:color="auto"/>
                        <w:bottom w:val="none" w:sz="0" w:space="0" w:color="auto"/>
                        <w:right w:val="none" w:sz="0" w:space="0" w:color="auto"/>
                      </w:divBdr>
                    </w:div>
                  </w:divsChild>
                </w:div>
                <w:div w:id="175926975">
                  <w:marLeft w:val="0"/>
                  <w:marRight w:val="0"/>
                  <w:marTop w:val="0"/>
                  <w:marBottom w:val="0"/>
                  <w:divBdr>
                    <w:top w:val="none" w:sz="0" w:space="0" w:color="auto"/>
                    <w:left w:val="none" w:sz="0" w:space="0" w:color="auto"/>
                    <w:bottom w:val="none" w:sz="0" w:space="0" w:color="auto"/>
                    <w:right w:val="none" w:sz="0" w:space="0" w:color="auto"/>
                  </w:divBdr>
                  <w:divsChild>
                    <w:div w:id="1825777307">
                      <w:marLeft w:val="0"/>
                      <w:marRight w:val="0"/>
                      <w:marTop w:val="0"/>
                      <w:marBottom w:val="0"/>
                      <w:divBdr>
                        <w:top w:val="none" w:sz="0" w:space="0" w:color="auto"/>
                        <w:left w:val="none" w:sz="0" w:space="0" w:color="auto"/>
                        <w:bottom w:val="none" w:sz="0" w:space="0" w:color="auto"/>
                        <w:right w:val="none" w:sz="0" w:space="0" w:color="auto"/>
                      </w:divBdr>
                    </w:div>
                  </w:divsChild>
                </w:div>
                <w:div w:id="178203759">
                  <w:marLeft w:val="0"/>
                  <w:marRight w:val="0"/>
                  <w:marTop w:val="0"/>
                  <w:marBottom w:val="0"/>
                  <w:divBdr>
                    <w:top w:val="none" w:sz="0" w:space="0" w:color="auto"/>
                    <w:left w:val="none" w:sz="0" w:space="0" w:color="auto"/>
                    <w:bottom w:val="none" w:sz="0" w:space="0" w:color="auto"/>
                    <w:right w:val="none" w:sz="0" w:space="0" w:color="auto"/>
                  </w:divBdr>
                  <w:divsChild>
                    <w:div w:id="51276307">
                      <w:marLeft w:val="0"/>
                      <w:marRight w:val="0"/>
                      <w:marTop w:val="0"/>
                      <w:marBottom w:val="0"/>
                      <w:divBdr>
                        <w:top w:val="none" w:sz="0" w:space="0" w:color="auto"/>
                        <w:left w:val="none" w:sz="0" w:space="0" w:color="auto"/>
                        <w:bottom w:val="none" w:sz="0" w:space="0" w:color="auto"/>
                        <w:right w:val="none" w:sz="0" w:space="0" w:color="auto"/>
                      </w:divBdr>
                    </w:div>
                  </w:divsChild>
                </w:div>
                <w:div w:id="325744889">
                  <w:marLeft w:val="0"/>
                  <w:marRight w:val="0"/>
                  <w:marTop w:val="0"/>
                  <w:marBottom w:val="0"/>
                  <w:divBdr>
                    <w:top w:val="none" w:sz="0" w:space="0" w:color="auto"/>
                    <w:left w:val="none" w:sz="0" w:space="0" w:color="auto"/>
                    <w:bottom w:val="none" w:sz="0" w:space="0" w:color="auto"/>
                    <w:right w:val="none" w:sz="0" w:space="0" w:color="auto"/>
                  </w:divBdr>
                  <w:divsChild>
                    <w:div w:id="1073771655">
                      <w:marLeft w:val="0"/>
                      <w:marRight w:val="0"/>
                      <w:marTop w:val="0"/>
                      <w:marBottom w:val="0"/>
                      <w:divBdr>
                        <w:top w:val="none" w:sz="0" w:space="0" w:color="auto"/>
                        <w:left w:val="none" w:sz="0" w:space="0" w:color="auto"/>
                        <w:bottom w:val="none" w:sz="0" w:space="0" w:color="auto"/>
                        <w:right w:val="none" w:sz="0" w:space="0" w:color="auto"/>
                      </w:divBdr>
                    </w:div>
                  </w:divsChild>
                </w:div>
                <w:div w:id="334305336">
                  <w:marLeft w:val="0"/>
                  <w:marRight w:val="0"/>
                  <w:marTop w:val="0"/>
                  <w:marBottom w:val="0"/>
                  <w:divBdr>
                    <w:top w:val="none" w:sz="0" w:space="0" w:color="auto"/>
                    <w:left w:val="none" w:sz="0" w:space="0" w:color="auto"/>
                    <w:bottom w:val="none" w:sz="0" w:space="0" w:color="auto"/>
                    <w:right w:val="none" w:sz="0" w:space="0" w:color="auto"/>
                  </w:divBdr>
                  <w:divsChild>
                    <w:div w:id="545411545">
                      <w:marLeft w:val="0"/>
                      <w:marRight w:val="0"/>
                      <w:marTop w:val="0"/>
                      <w:marBottom w:val="0"/>
                      <w:divBdr>
                        <w:top w:val="none" w:sz="0" w:space="0" w:color="auto"/>
                        <w:left w:val="none" w:sz="0" w:space="0" w:color="auto"/>
                        <w:bottom w:val="none" w:sz="0" w:space="0" w:color="auto"/>
                        <w:right w:val="none" w:sz="0" w:space="0" w:color="auto"/>
                      </w:divBdr>
                    </w:div>
                  </w:divsChild>
                </w:div>
                <w:div w:id="349918242">
                  <w:marLeft w:val="0"/>
                  <w:marRight w:val="0"/>
                  <w:marTop w:val="0"/>
                  <w:marBottom w:val="0"/>
                  <w:divBdr>
                    <w:top w:val="none" w:sz="0" w:space="0" w:color="auto"/>
                    <w:left w:val="none" w:sz="0" w:space="0" w:color="auto"/>
                    <w:bottom w:val="none" w:sz="0" w:space="0" w:color="auto"/>
                    <w:right w:val="none" w:sz="0" w:space="0" w:color="auto"/>
                  </w:divBdr>
                  <w:divsChild>
                    <w:div w:id="1188061948">
                      <w:marLeft w:val="0"/>
                      <w:marRight w:val="0"/>
                      <w:marTop w:val="0"/>
                      <w:marBottom w:val="0"/>
                      <w:divBdr>
                        <w:top w:val="none" w:sz="0" w:space="0" w:color="auto"/>
                        <w:left w:val="none" w:sz="0" w:space="0" w:color="auto"/>
                        <w:bottom w:val="none" w:sz="0" w:space="0" w:color="auto"/>
                        <w:right w:val="none" w:sz="0" w:space="0" w:color="auto"/>
                      </w:divBdr>
                    </w:div>
                  </w:divsChild>
                </w:div>
                <w:div w:id="418986262">
                  <w:marLeft w:val="0"/>
                  <w:marRight w:val="0"/>
                  <w:marTop w:val="0"/>
                  <w:marBottom w:val="0"/>
                  <w:divBdr>
                    <w:top w:val="none" w:sz="0" w:space="0" w:color="auto"/>
                    <w:left w:val="none" w:sz="0" w:space="0" w:color="auto"/>
                    <w:bottom w:val="none" w:sz="0" w:space="0" w:color="auto"/>
                    <w:right w:val="none" w:sz="0" w:space="0" w:color="auto"/>
                  </w:divBdr>
                  <w:divsChild>
                    <w:div w:id="68311937">
                      <w:marLeft w:val="0"/>
                      <w:marRight w:val="0"/>
                      <w:marTop w:val="0"/>
                      <w:marBottom w:val="0"/>
                      <w:divBdr>
                        <w:top w:val="none" w:sz="0" w:space="0" w:color="auto"/>
                        <w:left w:val="none" w:sz="0" w:space="0" w:color="auto"/>
                        <w:bottom w:val="none" w:sz="0" w:space="0" w:color="auto"/>
                        <w:right w:val="none" w:sz="0" w:space="0" w:color="auto"/>
                      </w:divBdr>
                    </w:div>
                  </w:divsChild>
                </w:div>
                <w:div w:id="513572649">
                  <w:marLeft w:val="0"/>
                  <w:marRight w:val="0"/>
                  <w:marTop w:val="0"/>
                  <w:marBottom w:val="0"/>
                  <w:divBdr>
                    <w:top w:val="none" w:sz="0" w:space="0" w:color="auto"/>
                    <w:left w:val="none" w:sz="0" w:space="0" w:color="auto"/>
                    <w:bottom w:val="none" w:sz="0" w:space="0" w:color="auto"/>
                    <w:right w:val="none" w:sz="0" w:space="0" w:color="auto"/>
                  </w:divBdr>
                  <w:divsChild>
                    <w:div w:id="1255627016">
                      <w:marLeft w:val="0"/>
                      <w:marRight w:val="0"/>
                      <w:marTop w:val="0"/>
                      <w:marBottom w:val="0"/>
                      <w:divBdr>
                        <w:top w:val="none" w:sz="0" w:space="0" w:color="auto"/>
                        <w:left w:val="none" w:sz="0" w:space="0" w:color="auto"/>
                        <w:bottom w:val="none" w:sz="0" w:space="0" w:color="auto"/>
                        <w:right w:val="none" w:sz="0" w:space="0" w:color="auto"/>
                      </w:divBdr>
                    </w:div>
                  </w:divsChild>
                </w:div>
                <w:div w:id="608856307">
                  <w:marLeft w:val="0"/>
                  <w:marRight w:val="0"/>
                  <w:marTop w:val="0"/>
                  <w:marBottom w:val="0"/>
                  <w:divBdr>
                    <w:top w:val="none" w:sz="0" w:space="0" w:color="auto"/>
                    <w:left w:val="none" w:sz="0" w:space="0" w:color="auto"/>
                    <w:bottom w:val="none" w:sz="0" w:space="0" w:color="auto"/>
                    <w:right w:val="none" w:sz="0" w:space="0" w:color="auto"/>
                  </w:divBdr>
                  <w:divsChild>
                    <w:div w:id="1947149455">
                      <w:marLeft w:val="0"/>
                      <w:marRight w:val="0"/>
                      <w:marTop w:val="0"/>
                      <w:marBottom w:val="0"/>
                      <w:divBdr>
                        <w:top w:val="none" w:sz="0" w:space="0" w:color="auto"/>
                        <w:left w:val="none" w:sz="0" w:space="0" w:color="auto"/>
                        <w:bottom w:val="none" w:sz="0" w:space="0" w:color="auto"/>
                        <w:right w:val="none" w:sz="0" w:space="0" w:color="auto"/>
                      </w:divBdr>
                    </w:div>
                  </w:divsChild>
                </w:div>
                <w:div w:id="611670665">
                  <w:marLeft w:val="0"/>
                  <w:marRight w:val="0"/>
                  <w:marTop w:val="0"/>
                  <w:marBottom w:val="0"/>
                  <w:divBdr>
                    <w:top w:val="none" w:sz="0" w:space="0" w:color="auto"/>
                    <w:left w:val="none" w:sz="0" w:space="0" w:color="auto"/>
                    <w:bottom w:val="none" w:sz="0" w:space="0" w:color="auto"/>
                    <w:right w:val="none" w:sz="0" w:space="0" w:color="auto"/>
                  </w:divBdr>
                  <w:divsChild>
                    <w:div w:id="1041176048">
                      <w:marLeft w:val="0"/>
                      <w:marRight w:val="0"/>
                      <w:marTop w:val="0"/>
                      <w:marBottom w:val="0"/>
                      <w:divBdr>
                        <w:top w:val="none" w:sz="0" w:space="0" w:color="auto"/>
                        <w:left w:val="none" w:sz="0" w:space="0" w:color="auto"/>
                        <w:bottom w:val="none" w:sz="0" w:space="0" w:color="auto"/>
                        <w:right w:val="none" w:sz="0" w:space="0" w:color="auto"/>
                      </w:divBdr>
                    </w:div>
                  </w:divsChild>
                </w:div>
                <w:div w:id="622998247">
                  <w:marLeft w:val="0"/>
                  <w:marRight w:val="0"/>
                  <w:marTop w:val="0"/>
                  <w:marBottom w:val="0"/>
                  <w:divBdr>
                    <w:top w:val="none" w:sz="0" w:space="0" w:color="auto"/>
                    <w:left w:val="none" w:sz="0" w:space="0" w:color="auto"/>
                    <w:bottom w:val="none" w:sz="0" w:space="0" w:color="auto"/>
                    <w:right w:val="none" w:sz="0" w:space="0" w:color="auto"/>
                  </w:divBdr>
                  <w:divsChild>
                    <w:div w:id="337271645">
                      <w:marLeft w:val="0"/>
                      <w:marRight w:val="0"/>
                      <w:marTop w:val="0"/>
                      <w:marBottom w:val="0"/>
                      <w:divBdr>
                        <w:top w:val="none" w:sz="0" w:space="0" w:color="auto"/>
                        <w:left w:val="none" w:sz="0" w:space="0" w:color="auto"/>
                        <w:bottom w:val="none" w:sz="0" w:space="0" w:color="auto"/>
                        <w:right w:val="none" w:sz="0" w:space="0" w:color="auto"/>
                      </w:divBdr>
                    </w:div>
                  </w:divsChild>
                </w:div>
                <w:div w:id="672298090">
                  <w:marLeft w:val="0"/>
                  <w:marRight w:val="0"/>
                  <w:marTop w:val="0"/>
                  <w:marBottom w:val="0"/>
                  <w:divBdr>
                    <w:top w:val="none" w:sz="0" w:space="0" w:color="auto"/>
                    <w:left w:val="none" w:sz="0" w:space="0" w:color="auto"/>
                    <w:bottom w:val="none" w:sz="0" w:space="0" w:color="auto"/>
                    <w:right w:val="none" w:sz="0" w:space="0" w:color="auto"/>
                  </w:divBdr>
                  <w:divsChild>
                    <w:div w:id="1270890201">
                      <w:marLeft w:val="0"/>
                      <w:marRight w:val="0"/>
                      <w:marTop w:val="0"/>
                      <w:marBottom w:val="0"/>
                      <w:divBdr>
                        <w:top w:val="none" w:sz="0" w:space="0" w:color="auto"/>
                        <w:left w:val="none" w:sz="0" w:space="0" w:color="auto"/>
                        <w:bottom w:val="none" w:sz="0" w:space="0" w:color="auto"/>
                        <w:right w:val="none" w:sz="0" w:space="0" w:color="auto"/>
                      </w:divBdr>
                    </w:div>
                  </w:divsChild>
                </w:div>
                <w:div w:id="713651173">
                  <w:marLeft w:val="0"/>
                  <w:marRight w:val="0"/>
                  <w:marTop w:val="0"/>
                  <w:marBottom w:val="0"/>
                  <w:divBdr>
                    <w:top w:val="none" w:sz="0" w:space="0" w:color="auto"/>
                    <w:left w:val="none" w:sz="0" w:space="0" w:color="auto"/>
                    <w:bottom w:val="none" w:sz="0" w:space="0" w:color="auto"/>
                    <w:right w:val="none" w:sz="0" w:space="0" w:color="auto"/>
                  </w:divBdr>
                  <w:divsChild>
                    <w:div w:id="119306903">
                      <w:marLeft w:val="0"/>
                      <w:marRight w:val="0"/>
                      <w:marTop w:val="0"/>
                      <w:marBottom w:val="0"/>
                      <w:divBdr>
                        <w:top w:val="none" w:sz="0" w:space="0" w:color="auto"/>
                        <w:left w:val="none" w:sz="0" w:space="0" w:color="auto"/>
                        <w:bottom w:val="none" w:sz="0" w:space="0" w:color="auto"/>
                        <w:right w:val="none" w:sz="0" w:space="0" w:color="auto"/>
                      </w:divBdr>
                    </w:div>
                  </w:divsChild>
                </w:div>
                <w:div w:id="731192752">
                  <w:marLeft w:val="0"/>
                  <w:marRight w:val="0"/>
                  <w:marTop w:val="0"/>
                  <w:marBottom w:val="0"/>
                  <w:divBdr>
                    <w:top w:val="none" w:sz="0" w:space="0" w:color="auto"/>
                    <w:left w:val="none" w:sz="0" w:space="0" w:color="auto"/>
                    <w:bottom w:val="none" w:sz="0" w:space="0" w:color="auto"/>
                    <w:right w:val="none" w:sz="0" w:space="0" w:color="auto"/>
                  </w:divBdr>
                  <w:divsChild>
                    <w:div w:id="131679431">
                      <w:marLeft w:val="0"/>
                      <w:marRight w:val="0"/>
                      <w:marTop w:val="0"/>
                      <w:marBottom w:val="0"/>
                      <w:divBdr>
                        <w:top w:val="none" w:sz="0" w:space="0" w:color="auto"/>
                        <w:left w:val="none" w:sz="0" w:space="0" w:color="auto"/>
                        <w:bottom w:val="none" w:sz="0" w:space="0" w:color="auto"/>
                        <w:right w:val="none" w:sz="0" w:space="0" w:color="auto"/>
                      </w:divBdr>
                    </w:div>
                  </w:divsChild>
                </w:div>
                <w:div w:id="740055319">
                  <w:marLeft w:val="0"/>
                  <w:marRight w:val="0"/>
                  <w:marTop w:val="0"/>
                  <w:marBottom w:val="0"/>
                  <w:divBdr>
                    <w:top w:val="none" w:sz="0" w:space="0" w:color="auto"/>
                    <w:left w:val="none" w:sz="0" w:space="0" w:color="auto"/>
                    <w:bottom w:val="none" w:sz="0" w:space="0" w:color="auto"/>
                    <w:right w:val="none" w:sz="0" w:space="0" w:color="auto"/>
                  </w:divBdr>
                  <w:divsChild>
                    <w:div w:id="417946581">
                      <w:marLeft w:val="0"/>
                      <w:marRight w:val="0"/>
                      <w:marTop w:val="0"/>
                      <w:marBottom w:val="0"/>
                      <w:divBdr>
                        <w:top w:val="none" w:sz="0" w:space="0" w:color="auto"/>
                        <w:left w:val="none" w:sz="0" w:space="0" w:color="auto"/>
                        <w:bottom w:val="none" w:sz="0" w:space="0" w:color="auto"/>
                        <w:right w:val="none" w:sz="0" w:space="0" w:color="auto"/>
                      </w:divBdr>
                    </w:div>
                  </w:divsChild>
                </w:div>
                <w:div w:id="757095162">
                  <w:marLeft w:val="0"/>
                  <w:marRight w:val="0"/>
                  <w:marTop w:val="0"/>
                  <w:marBottom w:val="0"/>
                  <w:divBdr>
                    <w:top w:val="none" w:sz="0" w:space="0" w:color="auto"/>
                    <w:left w:val="none" w:sz="0" w:space="0" w:color="auto"/>
                    <w:bottom w:val="none" w:sz="0" w:space="0" w:color="auto"/>
                    <w:right w:val="none" w:sz="0" w:space="0" w:color="auto"/>
                  </w:divBdr>
                  <w:divsChild>
                    <w:div w:id="794982146">
                      <w:marLeft w:val="0"/>
                      <w:marRight w:val="0"/>
                      <w:marTop w:val="0"/>
                      <w:marBottom w:val="0"/>
                      <w:divBdr>
                        <w:top w:val="none" w:sz="0" w:space="0" w:color="auto"/>
                        <w:left w:val="none" w:sz="0" w:space="0" w:color="auto"/>
                        <w:bottom w:val="none" w:sz="0" w:space="0" w:color="auto"/>
                        <w:right w:val="none" w:sz="0" w:space="0" w:color="auto"/>
                      </w:divBdr>
                    </w:div>
                  </w:divsChild>
                </w:div>
                <w:div w:id="808210368">
                  <w:marLeft w:val="0"/>
                  <w:marRight w:val="0"/>
                  <w:marTop w:val="0"/>
                  <w:marBottom w:val="0"/>
                  <w:divBdr>
                    <w:top w:val="none" w:sz="0" w:space="0" w:color="auto"/>
                    <w:left w:val="none" w:sz="0" w:space="0" w:color="auto"/>
                    <w:bottom w:val="none" w:sz="0" w:space="0" w:color="auto"/>
                    <w:right w:val="none" w:sz="0" w:space="0" w:color="auto"/>
                  </w:divBdr>
                  <w:divsChild>
                    <w:div w:id="739713791">
                      <w:marLeft w:val="0"/>
                      <w:marRight w:val="0"/>
                      <w:marTop w:val="0"/>
                      <w:marBottom w:val="0"/>
                      <w:divBdr>
                        <w:top w:val="none" w:sz="0" w:space="0" w:color="auto"/>
                        <w:left w:val="none" w:sz="0" w:space="0" w:color="auto"/>
                        <w:bottom w:val="none" w:sz="0" w:space="0" w:color="auto"/>
                        <w:right w:val="none" w:sz="0" w:space="0" w:color="auto"/>
                      </w:divBdr>
                    </w:div>
                  </w:divsChild>
                </w:div>
                <w:div w:id="899751488">
                  <w:marLeft w:val="0"/>
                  <w:marRight w:val="0"/>
                  <w:marTop w:val="0"/>
                  <w:marBottom w:val="0"/>
                  <w:divBdr>
                    <w:top w:val="none" w:sz="0" w:space="0" w:color="auto"/>
                    <w:left w:val="none" w:sz="0" w:space="0" w:color="auto"/>
                    <w:bottom w:val="none" w:sz="0" w:space="0" w:color="auto"/>
                    <w:right w:val="none" w:sz="0" w:space="0" w:color="auto"/>
                  </w:divBdr>
                  <w:divsChild>
                    <w:div w:id="1035347722">
                      <w:marLeft w:val="0"/>
                      <w:marRight w:val="0"/>
                      <w:marTop w:val="0"/>
                      <w:marBottom w:val="0"/>
                      <w:divBdr>
                        <w:top w:val="none" w:sz="0" w:space="0" w:color="auto"/>
                        <w:left w:val="none" w:sz="0" w:space="0" w:color="auto"/>
                        <w:bottom w:val="none" w:sz="0" w:space="0" w:color="auto"/>
                        <w:right w:val="none" w:sz="0" w:space="0" w:color="auto"/>
                      </w:divBdr>
                    </w:div>
                  </w:divsChild>
                </w:div>
                <w:div w:id="979730223">
                  <w:marLeft w:val="0"/>
                  <w:marRight w:val="0"/>
                  <w:marTop w:val="0"/>
                  <w:marBottom w:val="0"/>
                  <w:divBdr>
                    <w:top w:val="none" w:sz="0" w:space="0" w:color="auto"/>
                    <w:left w:val="none" w:sz="0" w:space="0" w:color="auto"/>
                    <w:bottom w:val="none" w:sz="0" w:space="0" w:color="auto"/>
                    <w:right w:val="none" w:sz="0" w:space="0" w:color="auto"/>
                  </w:divBdr>
                  <w:divsChild>
                    <w:div w:id="675498281">
                      <w:marLeft w:val="0"/>
                      <w:marRight w:val="0"/>
                      <w:marTop w:val="0"/>
                      <w:marBottom w:val="0"/>
                      <w:divBdr>
                        <w:top w:val="none" w:sz="0" w:space="0" w:color="auto"/>
                        <w:left w:val="none" w:sz="0" w:space="0" w:color="auto"/>
                        <w:bottom w:val="none" w:sz="0" w:space="0" w:color="auto"/>
                        <w:right w:val="none" w:sz="0" w:space="0" w:color="auto"/>
                      </w:divBdr>
                    </w:div>
                  </w:divsChild>
                </w:div>
                <w:div w:id="985623465">
                  <w:marLeft w:val="0"/>
                  <w:marRight w:val="0"/>
                  <w:marTop w:val="0"/>
                  <w:marBottom w:val="0"/>
                  <w:divBdr>
                    <w:top w:val="none" w:sz="0" w:space="0" w:color="auto"/>
                    <w:left w:val="none" w:sz="0" w:space="0" w:color="auto"/>
                    <w:bottom w:val="none" w:sz="0" w:space="0" w:color="auto"/>
                    <w:right w:val="none" w:sz="0" w:space="0" w:color="auto"/>
                  </w:divBdr>
                  <w:divsChild>
                    <w:div w:id="972247521">
                      <w:marLeft w:val="0"/>
                      <w:marRight w:val="0"/>
                      <w:marTop w:val="0"/>
                      <w:marBottom w:val="0"/>
                      <w:divBdr>
                        <w:top w:val="none" w:sz="0" w:space="0" w:color="auto"/>
                        <w:left w:val="none" w:sz="0" w:space="0" w:color="auto"/>
                        <w:bottom w:val="none" w:sz="0" w:space="0" w:color="auto"/>
                        <w:right w:val="none" w:sz="0" w:space="0" w:color="auto"/>
                      </w:divBdr>
                    </w:div>
                  </w:divsChild>
                </w:div>
                <w:div w:id="991179901">
                  <w:marLeft w:val="0"/>
                  <w:marRight w:val="0"/>
                  <w:marTop w:val="0"/>
                  <w:marBottom w:val="0"/>
                  <w:divBdr>
                    <w:top w:val="none" w:sz="0" w:space="0" w:color="auto"/>
                    <w:left w:val="none" w:sz="0" w:space="0" w:color="auto"/>
                    <w:bottom w:val="none" w:sz="0" w:space="0" w:color="auto"/>
                    <w:right w:val="none" w:sz="0" w:space="0" w:color="auto"/>
                  </w:divBdr>
                  <w:divsChild>
                    <w:div w:id="324212579">
                      <w:marLeft w:val="0"/>
                      <w:marRight w:val="0"/>
                      <w:marTop w:val="0"/>
                      <w:marBottom w:val="0"/>
                      <w:divBdr>
                        <w:top w:val="none" w:sz="0" w:space="0" w:color="auto"/>
                        <w:left w:val="none" w:sz="0" w:space="0" w:color="auto"/>
                        <w:bottom w:val="none" w:sz="0" w:space="0" w:color="auto"/>
                        <w:right w:val="none" w:sz="0" w:space="0" w:color="auto"/>
                      </w:divBdr>
                    </w:div>
                  </w:divsChild>
                </w:div>
                <w:div w:id="1096747097">
                  <w:marLeft w:val="0"/>
                  <w:marRight w:val="0"/>
                  <w:marTop w:val="0"/>
                  <w:marBottom w:val="0"/>
                  <w:divBdr>
                    <w:top w:val="none" w:sz="0" w:space="0" w:color="auto"/>
                    <w:left w:val="none" w:sz="0" w:space="0" w:color="auto"/>
                    <w:bottom w:val="none" w:sz="0" w:space="0" w:color="auto"/>
                    <w:right w:val="none" w:sz="0" w:space="0" w:color="auto"/>
                  </w:divBdr>
                  <w:divsChild>
                    <w:div w:id="1503013252">
                      <w:marLeft w:val="0"/>
                      <w:marRight w:val="0"/>
                      <w:marTop w:val="0"/>
                      <w:marBottom w:val="0"/>
                      <w:divBdr>
                        <w:top w:val="none" w:sz="0" w:space="0" w:color="auto"/>
                        <w:left w:val="none" w:sz="0" w:space="0" w:color="auto"/>
                        <w:bottom w:val="none" w:sz="0" w:space="0" w:color="auto"/>
                        <w:right w:val="none" w:sz="0" w:space="0" w:color="auto"/>
                      </w:divBdr>
                    </w:div>
                  </w:divsChild>
                </w:div>
                <w:div w:id="1168327034">
                  <w:marLeft w:val="0"/>
                  <w:marRight w:val="0"/>
                  <w:marTop w:val="0"/>
                  <w:marBottom w:val="0"/>
                  <w:divBdr>
                    <w:top w:val="none" w:sz="0" w:space="0" w:color="auto"/>
                    <w:left w:val="none" w:sz="0" w:space="0" w:color="auto"/>
                    <w:bottom w:val="none" w:sz="0" w:space="0" w:color="auto"/>
                    <w:right w:val="none" w:sz="0" w:space="0" w:color="auto"/>
                  </w:divBdr>
                  <w:divsChild>
                    <w:div w:id="1975132404">
                      <w:marLeft w:val="0"/>
                      <w:marRight w:val="0"/>
                      <w:marTop w:val="0"/>
                      <w:marBottom w:val="0"/>
                      <w:divBdr>
                        <w:top w:val="none" w:sz="0" w:space="0" w:color="auto"/>
                        <w:left w:val="none" w:sz="0" w:space="0" w:color="auto"/>
                        <w:bottom w:val="none" w:sz="0" w:space="0" w:color="auto"/>
                        <w:right w:val="none" w:sz="0" w:space="0" w:color="auto"/>
                      </w:divBdr>
                    </w:div>
                  </w:divsChild>
                </w:div>
                <w:div w:id="1197504124">
                  <w:marLeft w:val="0"/>
                  <w:marRight w:val="0"/>
                  <w:marTop w:val="0"/>
                  <w:marBottom w:val="0"/>
                  <w:divBdr>
                    <w:top w:val="none" w:sz="0" w:space="0" w:color="auto"/>
                    <w:left w:val="none" w:sz="0" w:space="0" w:color="auto"/>
                    <w:bottom w:val="none" w:sz="0" w:space="0" w:color="auto"/>
                    <w:right w:val="none" w:sz="0" w:space="0" w:color="auto"/>
                  </w:divBdr>
                  <w:divsChild>
                    <w:div w:id="99952284">
                      <w:marLeft w:val="0"/>
                      <w:marRight w:val="0"/>
                      <w:marTop w:val="0"/>
                      <w:marBottom w:val="0"/>
                      <w:divBdr>
                        <w:top w:val="none" w:sz="0" w:space="0" w:color="auto"/>
                        <w:left w:val="none" w:sz="0" w:space="0" w:color="auto"/>
                        <w:bottom w:val="none" w:sz="0" w:space="0" w:color="auto"/>
                        <w:right w:val="none" w:sz="0" w:space="0" w:color="auto"/>
                      </w:divBdr>
                    </w:div>
                  </w:divsChild>
                </w:div>
                <w:div w:id="1229609422">
                  <w:marLeft w:val="0"/>
                  <w:marRight w:val="0"/>
                  <w:marTop w:val="0"/>
                  <w:marBottom w:val="0"/>
                  <w:divBdr>
                    <w:top w:val="none" w:sz="0" w:space="0" w:color="auto"/>
                    <w:left w:val="none" w:sz="0" w:space="0" w:color="auto"/>
                    <w:bottom w:val="none" w:sz="0" w:space="0" w:color="auto"/>
                    <w:right w:val="none" w:sz="0" w:space="0" w:color="auto"/>
                  </w:divBdr>
                  <w:divsChild>
                    <w:div w:id="1067413614">
                      <w:marLeft w:val="0"/>
                      <w:marRight w:val="0"/>
                      <w:marTop w:val="0"/>
                      <w:marBottom w:val="0"/>
                      <w:divBdr>
                        <w:top w:val="none" w:sz="0" w:space="0" w:color="auto"/>
                        <w:left w:val="none" w:sz="0" w:space="0" w:color="auto"/>
                        <w:bottom w:val="none" w:sz="0" w:space="0" w:color="auto"/>
                        <w:right w:val="none" w:sz="0" w:space="0" w:color="auto"/>
                      </w:divBdr>
                    </w:div>
                  </w:divsChild>
                </w:div>
                <w:div w:id="1267998806">
                  <w:marLeft w:val="0"/>
                  <w:marRight w:val="0"/>
                  <w:marTop w:val="0"/>
                  <w:marBottom w:val="0"/>
                  <w:divBdr>
                    <w:top w:val="none" w:sz="0" w:space="0" w:color="auto"/>
                    <w:left w:val="none" w:sz="0" w:space="0" w:color="auto"/>
                    <w:bottom w:val="none" w:sz="0" w:space="0" w:color="auto"/>
                    <w:right w:val="none" w:sz="0" w:space="0" w:color="auto"/>
                  </w:divBdr>
                  <w:divsChild>
                    <w:div w:id="912590400">
                      <w:marLeft w:val="0"/>
                      <w:marRight w:val="0"/>
                      <w:marTop w:val="0"/>
                      <w:marBottom w:val="0"/>
                      <w:divBdr>
                        <w:top w:val="none" w:sz="0" w:space="0" w:color="auto"/>
                        <w:left w:val="none" w:sz="0" w:space="0" w:color="auto"/>
                        <w:bottom w:val="none" w:sz="0" w:space="0" w:color="auto"/>
                        <w:right w:val="none" w:sz="0" w:space="0" w:color="auto"/>
                      </w:divBdr>
                    </w:div>
                  </w:divsChild>
                </w:div>
                <w:div w:id="1302688003">
                  <w:marLeft w:val="0"/>
                  <w:marRight w:val="0"/>
                  <w:marTop w:val="0"/>
                  <w:marBottom w:val="0"/>
                  <w:divBdr>
                    <w:top w:val="none" w:sz="0" w:space="0" w:color="auto"/>
                    <w:left w:val="none" w:sz="0" w:space="0" w:color="auto"/>
                    <w:bottom w:val="none" w:sz="0" w:space="0" w:color="auto"/>
                    <w:right w:val="none" w:sz="0" w:space="0" w:color="auto"/>
                  </w:divBdr>
                  <w:divsChild>
                    <w:div w:id="1359162840">
                      <w:marLeft w:val="0"/>
                      <w:marRight w:val="0"/>
                      <w:marTop w:val="0"/>
                      <w:marBottom w:val="0"/>
                      <w:divBdr>
                        <w:top w:val="none" w:sz="0" w:space="0" w:color="auto"/>
                        <w:left w:val="none" w:sz="0" w:space="0" w:color="auto"/>
                        <w:bottom w:val="none" w:sz="0" w:space="0" w:color="auto"/>
                        <w:right w:val="none" w:sz="0" w:space="0" w:color="auto"/>
                      </w:divBdr>
                    </w:div>
                  </w:divsChild>
                </w:div>
                <w:div w:id="1442796818">
                  <w:marLeft w:val="0"/>
                  <w:marRight w:val="0"/>
                  <w:marTop w:val="0"/>
                  <w:marBottom w:val="0"/>
                  <w:divBdr>
                    <w:top w:val="none" w:sz="0" w:space="0" w:color="auto"/>
                    <w:left w:val="none" w:sz="0" w:space="0" w:color="auto"/>
                    <w:bottom w:val="none" w:sz="0" w:space="0" w:color="auto"/>
                    <w:right w:val="none" w:sz="0" w:space="0" w:color="auto"/>
                  </w:divBdr>
                  <w:divsChild>
                    <w:div w:id="18702942">
                      <w:marLeft w:val="0"/>
                      <w:marRight w:val="0"/>
                      <w:marTop w:val="0"/>
                      <w:marBottom w:val="0"/>
                      <w:divBdr>
                        <w:top w:val="none" w:sz="0" w:space="0" w:color="auto"/>
                        <w:left w:val="none" w:sz="0" w:space="0" w:color="auto"/>
                        <w:bottom w:val="none" w:sz="0" w:space="0" w:color="auto"/>
                        <w:right w:val="none" w:sz="0" w:space="0" w:color="auto"/>
                      </w:divBdr>
                    </w:div>
                  </w:divsChild>
                </w:div>
                <w:div w:id="1444156312">
                  <w:marLeft w:val="0"/>
                  <w:marRight w:val="0"/>
                  <w:marTop w:val="0"/>
                  <w:marBottom w:val="0"/>
                  <w:divBdr>
                    <w:top w:val="none" w:sz="0" w:space="0" w:color="auto"/>
                    <w:left w:val="none" w:sz="0" w:space="0" w:color="auto"/>
                    <w:bottom w:val="none" w:sz="0" w:space="0" w:color="auto"/>
                    <w:right w:val="none" w:sz="0" w:space="0" w:color="auto"/>
                  </w:divBdr>
                  <w:divsChild>
                    <w:div w:id="1475567381">
                      <w:marLeft w:val="0"/>
                      <w:marRight w:val="0"/>
                      <w:marTop w:val="0"/>
                      <w:marBottom w:val="0"/>
                      <w:divBdr>
                        <w:top w:val="none" w:sz="0" w:space="0" w:color="auto"/>
                        <w:left w:val="none" w:sz="0" w:space="0" w:color="auto"/>
                        <w:bottom w:val="none" w:sz="0" w:space="0" w:color="auto"/>
                        <w:right w:val="none" w:sz="0" w:space="0" w:color="auto"/>
                      </w:divBdr>
                    </w:div>
                  </w:divsChild>
                </w:div>
                <w:div w:id="1457678970">
                  <w:marLeft w:val="0"/>
                  <w:marRight w:val="0"/>
                  <w:marTop w:val="0"/>
                  <w:marBottom w:val="0"/>
                  <w:divBdr>
                    <w:top w:val="none" w:sz="0" w:space="0" w:color="auto"/>
                    <w:left w:val="none" w:sz="0" w:space="0" w:color="auto"/>
                    <w:bottom w:val="none" w:sz="0" w:space="0" w:color="auto"/>
                    <w:right w:val="none" w:sz="0" w:space="0" w:color="auto"/>
                  </w:divBdr>
                  <w:divsChild>
                    <w:div w:id="488055202">
                      <w:marLeft w:val="0"/>
                      <w:marRight w:val="0"/>
                      <w:marTop w:val="0"/>
                      <w:marBottom w:val="0"/>
                      <w:divBdr>
                        <w:top w:val="none" w:sz="0" w:space="0" w:color="auto"/>
                        <w:left w:val="none" w:sz="0" w:space="0" w:color="auto"/>
                        <w:bottom w:val="none" w:sz="0" w:space="0" w:color="auto"/>
                        <w:right w:val="none" w:sz="0" w:space="0" w:color="auto"/>
                      </w:divBdr>
                    </w:div>
                  </w:divsChild>
                </w:div>
                <w:div w:id="1469400103">
                  <w:marLeft w:val="0"/>
                  <w:marRight w:val="0"/>
                  <w:marTop w:val="0"/>
                  <w:marBottom w:val="0"/>
                  <w:divBdr>
                    <w:top w:val="none" w:sz="0" w:space="0" w:color="auto"/>
                    <w:left w:val="none" w:sz="0" w:space="0" w:color="auto"/>
                    <w:bottom w:val="none" w:sz="0" w:space="0" w:color="auto"/>
                    <w:right w:val="none" w:sz="0" w:space="0" w:color="auto"/>
                  </w:divBdr>
                  <w:divsChild>
                    <w:div w:id="45374626">
                      <w:marLeft w:val="0"/>
                      <w:marRight w:val="0"/>
                      <w:marTop w:val="0"/>
                      <w:marBottom w:val="0"/>
                      <w:divBdr>
                        <w:top w:val="none" w:sz="0" w:space="0" w:color="auto"/>
                        <w:left w:val="none" w:sz="0" w:space="0" w:color="auto"/>
                        <w:bottom w:val="none" w:sz="0" w:space="0" w:color="auto"/>
                        <w:right w:val="none" w:sz="0" w:space="0" w:color="auto"/>
                      </w:divBdr>
                    </w:div>
                  </w:divsChild>
                </w:div>
                <w:div w:id="1485274770">
                  <w:marLeft w:val="0"/>
                  <w:marRight w:val="0"/>
                  <w:marTop w:val="0"/>
                  <w:marBottom w:val="0"/>
                  <w:divBdr>
                    <w:top w:val="none" w:sz="0" w:space="0" w:color="auto"/>
                    <w:left w:val="none" w:sz="0" w:space="0" w:color="auto"/>
                    <w:bottom w:val="none" w:sz="0" w:space="0" w:color="auto"/>
                    <w:right w:val="none" w:sz="0" w:space="0" w:color="auto"/>
                  </w:divBdr>
                  <w:divsChild>
                    <w:div w:id="1428842672">
                      <w:marLeft w:val="0"/>
                      <w:marRight w:val="0"/>
                      <w:marTop w:val="0"/>
                      <w:marBottom w:val="0"/>
                      <w:divBdr>
                        <w:top w:val="none" w:sz="0" w:space="0" w:color="auto"/>
                        <w:left w:val="none" w:sz="0" w:space="0" w:color="auto"/>
                        <w:bottom w:val="none" w:sz="0" w:space="0" w:color="auto"/>
                        <w:right w:val="none" w:sz="0" w:space="0" w:color="auto"/>
                      </w:divBdr>
                    </w:div>
                  </w:divsChild>
                </w:div>
                <w:div w:id="1522888659">
                  <w:marLeft w:val="0"/>
                  <w:marRight w:val="0"/>
                  <w:marTop w:val="0"/>
                  <w:marBottom w:val="0"/>
                  <w:divBdr>
                    <w:top w:val="none" w:sz="0" w:space="0" w:color="auto"/>
                    <w:left w:val="none" w:sz="0" w:space="0" w:color="auto"/>
                    <w:bottom w:val="none" w:sz="0" w:space="0" w:color="auto"/>
                    <w:right w:val="none" w:sz="0" w:space="0" w:color="auto"/>
                  </w:divBdr>
                  <w:divsChild>
                    <w:div w:id="1217350814">
                      <w:marLeft w:val="0"/>
                      <w:marRight w:val="0"/>
                      <w:marTop w:val="0"/>
                      <w:marBottom w:val="0"/>
                      <w:divBdr>
                        <w:top w:val="none" w:sz="0" w:space="0" w:color="auto"/>
                        <w:left w:val="none" w:sz="0" w:space="0" w:color="auto"/>
                        <w:bottom w:val="none" w:sz="0" w:space="0" w:color="auto"/>
                        <w:right w:val="none" w:sz="0" w:space="0" w:color="auto"/>
                      </w:divBdr>
                    </w:div>
                  </w:divsChild>
                </w:div>
                <w:div w:id="1615595347">
                  <w:marLeft w:val="0"/>
                  <w:marRight w:val="0"/>
                  <w:marTop w:val="0"/>
                  <w:marBottom w:val="0"/>
                  <w:divBdr>
                    <w:top w:val="none" w:sz="0" w:space="0" w:color="auto"/>
                    <w:left w:val="none" w:sz="0" w:space="0" w:color="auto"/>
                    <w:bottom w:val="none" w:sz="0" w:space="0" w:color="auto"/>
                    <w:right w:val="none" w:sz="0" w:space="0" w:color="auto"/>
                  </w:divBdr>
                  <w:divsChild>
                    <w:div w:id="1474714396">
                      <w:marLeft w:val="0"/>
                      <w:marRight w:val="0"/>
                      <w:marTop w:val="0"/>
                      <w:marBottom w:val="0"/>
                      <w:divBdr>
                        <w:top w:val="none" w:sz="0" w:space="0" w:color="auto"/>
                        <w:left w:val="none" w:sz="0" w:space="0" w:color="auto"/>
                        <w:bottom w:val="none" w:sz="0" w:space="0" w:color="auto"/>
                        <w:right w:val="none" w:sz="0" w:space="0" w:color="auto"/>
                      </w:divBdr>
                    </w:div>
                  </w:divsChild>
                </w:div>
                <w:div w:id="1655790666">
                  <w:marLeft w:val="0"/>
                  <w:marRight w:val="0"/>
                  <w:marTop w:val="0"/>
                  <w:marBottom w:val="0"/>
                  <w:divBdr>
                    <w:top w:val="none" w:sz="0" w:space="0" w:color="auto"/>
                    <w:left w:val="none" w:sz="0" w:space="0" w:color="auto"/>
                    <w:bottom w:val="none" w:sz="0" w:space="0" w:color="auto"/>
                    <w:right w:val="none" w:sz="0" w:space="0" w:color="auto"/>
                  </w:divBdr>
                  <w:divsChild>
                    <w:div w:id="50151678">
                      <w:marLeft w:val="0"/>
                      <w:marRight w:val="0"/>
                      <w:marTop w:val="0"/>
                      <w:marBottom w:val="0"/>
                      <w:divBdr>
                        <w:top w:val="none" w:sz="0" w:space="0" w:color="auto"/>
                        <w:left w:val="none" w:sz="0" w:space="0" w:color="auto"/>
                        <w:bottom w:val="none" w:sz="0" w:space="0" w:color="auto"/>
                        <w:right w:val="none" w:sz="0" w:space="0" w:color="auto"/>
                      </w:divBdr>
                    </w:div>
                  </w:divsChild>
                </w:div>
                <w:div w:id="1822651628">
                  <w:marLeft w:val="0"/>
                  <w:marRight w:val="0"/>
                  <w:marTop w:val="0"/>
                  <w:marBottom w:val="0"/>
                  <w:divBdr>
                    <w:top w:val="none" w:sz="0" w:space="0" w:color="auto"/>
                    <w:left w:val="none" w:sz="0" w:space="0" w:color="auto"/>
                    <w:bottom w:val="none" w:sz="0" w:space="0" w:color="auto"/>
                    <w:right w:val="none" w:sz="0" w:space="0" w:color="auto"/>
                  </w:divBdr>
                  <w:divsChild>
                    <w:div w:id="708191210">
                      <w:marLeft w:val="0"/>
                      <w:marRight w:val="0"/>
                      <w:marTop w:val="0"/>
                      <w:marBottom w:val="0"/>
                      <w:divBdr>
                        <w:top w:val="none" w:sz="0" w:space="0" w:color="auto"/>
                        <w:left w:val="none" w:sz="0" w:space="0" w:color="auto"/>
                        <w:bottom w:val="none" w:sz="0" w:space="0" w:color="auto"/>
                        <w:right w:val="none" w:sz="0" w:space="0" w:color="auto"/>
                      </w:divBdr>
                    </w:div>
                  </w:divsChild>
                </w:div>
                <w:div w:id="1907884335">
                  <w:marLeft w:val="0"/>
                  <w:marRight w:val="0"/>
                  <w:marTop w:val="0"/>
                  <w:marBottom w:val="0"/>
                  <w:divBdr>
                    <w:top w:val="none" w:sz="0" w:space="0" w:color="auto"/>
                    <w:left w:val="none" w:sz="0" w:space="0" w:color="auto"/>
                    <w:bottom w:val="none" w:sz="0" w:space="0" w:color="auto"/>
                    <w:right w:val="none" w:sz="0" w:space="0" w:color="auto"/>
                  </w:divBdr>
                  <w:divsChild>
                    <w:div w:id="586888996">
                      <w:marLeft w:val="0"/>
                      <w:marRight w:val="0"/>
                      <w:marTop w:val="0"/>
                      <w:marBottom w:val="0"/>
                      <w:divBdr>
                        <w:top w:val="none" w:sz="0" w:space="0" w:color="auto"/>
                        <w:left w:val="none" w:sz="0" w:space="0" w:color="auto"/>
                        <w:bottom w:val="none" w:sz="0" w:space="0" w:color="auto"/>
                        <w:right w:val="none" w:sz="0" w:space="0" w:color="auto"/>
                      </w:divBdr>
                    </w:div>
                  </w:divsChild>
                </w:div>
                <w:div w:id="2053845569">
                  <w:marLeft w:val="0"/>
                  <w:marRight w:val="0"/>
                  <w:marTop w:val="0"/>
                  <w:marBottom w:val="0"/>
                  <w:divBdr>
                    <w:top w:val="none" w:sz="0" w:space="0" w:color="auto"/>
                    <w:left w:val="none" w:sz="0" w:space="0" w:color="auto"/>
                    <w:bottom w:val="none" w:sz="0" w:space="0" w:color="auto"/>
                    <w:right w:val="none" w:sz="0" w:space="0" w:color="auto"/>
                  </w:divBdr>
                  <w:divsChild>
                    <w:div w:id="1157847393">
                      <w:marLeft w:val="0"/>
                      <w:marRight w:val="0"/>
                      <w:marTop w:val="0"/>
                      <w:marBottom w:val="0"/>
                      <w:divBdr>
                        <w:top w:val="none" w:sz="0" w:space="0" w:color="auto"/>
                        <w:left w:val="none" w:sz="0" w:space="0" w:color="auto"/>
                        <w:bottom w:val="none" w:sz="0" w:space="0" w:color="auto"/>
                        <w:right w:val="none" w:sz="0" w:space="0" w:color="auto"/>
                      </w:divBdr>
                    </w:div>
                  </w:divsChild>
                </w:div>
                <w:div w:id="2097552193">
                  <w:marLeft w:val="0"/>
                  <w:marRight w:val="0"/>
                  <w:marTop w:val="0"/>
                  <w:marBottom w:val="0"/>
                  <w:divBdr>
                    <w:top w:val="none" w:sz="0" w:space="0" w:color="auto"/>
                    <w:left w:val="none" w:sz="0" w:space="0" w:color="auto"/>
                    <w:bottom w:val="none" w:sz="0" w:space="0" w:color="auto"/>
                    <w:right w:val="none" w:sz="0" w:space="0" w:color="auto"/>
                  </w:divBdr>
                  <w:divsChild>
                    <w:div w:id="32809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83133">
          <w:marLeft w:val="0"/>
          <w:marRight w:val="0"/>
          <w:marTop w:val="0"/>
          <w:marBottom w:val="0"/>
          <w:divBdr>
            <w:top w:val="none" w:sz="0" w:space="0" w:color="auto"/>
            <w:left w:val="none" w:sz="0" w:space="0" w:color="auto"/>
            <w:bottom w:val="none" w:sz="0" w:space="0" w:color="auto"/>
            <w:right w:val="none" w:sz="0" w:space="0" w:color="auto"/>
          </w:divBdr>
          <w:divsChild>
            <w:div w:id="1208641042">
              <w:marLeft w:val="0"/>
              <w:marRight w:val="0"/>
              <w:marTop w:val="0"/>
              <w:marBottom w:val="0"/>
              <w:divBdr>
                <w:top w:val="none" w:sz="0" w:space="0" w:color="auto"/>
                <w:left w:val="none" w:sz="0" w:space="0" w:color="auto"/>
                <w:bottom w:val="none" w:sz="0" w:space="0" w:color="auto"/>
                <w:right w:val="none" w:sz="0" w:space="0" w:color="auto"/>
              </w:divBdr>
            </w:div>
            <w:div w:id="1861384556">
              <w:marLeft w:val="0"/>
              <w:marRight w:val="0"/>
              <w:marTop w:val="0"/>
              <w:marBottom w:val="0"/>
              <w:divBdr>
                <w:top w:val="none" w:sz="0" w:space="0" w:color="auto"/>
                <w:left w:val="none" w:sz="0" w:space="0" w:color="auto"/>
                <w:bottom w:val="none" w:sz="0" w:space="0" w:color="auto"/>
                <w:right w:val="none" w:sz="0" w:space="0" w:color="auto"/>
              </w:divBdr>
            </w:div>
          </w:divsChild>
        </w:div>
        <w:div w:id="1677343677">
          <w:marLeft w:val="0"/>
          <w:marRight w:val="0"/>
          <w:marTop w:val="0"/>
          <w:marBottom w:val="0"/>
          <w:divBdr>
            <w:top w:val="none" w:sz="0" w:space="0" w:color="auto"/>
            <w:left w:val="none" w:sz="0" w:space="0" w:color="auto"/>
            <w:bottom w:val="none" w:sz="0" w:space="0" w:color="auto"/>
            <w:right w:val="none" w:sz="0" w:space="0" w:color="auto"/>
          </w:divBdr>
        </w:div>
        <w:div w:id="1729763240">
          <w:marLeft w:val="0"/>
          <w:marRight w:val="0"/>
          <w:marTop w:val="0"/>
          <w:marBottom w:val="0"/>
          <w:divBdr>
            <w:top w:val="none" w:sz="0" w:space="0" w:color="auto"/>
            <w:left w:val="none" w:sz="0" w:space="0" w:color="auto"/>
            <w:bottom w:val="none" w:sz="0" w:space="0" w:color="auto"/>
            <w:right w:val="none" w:sz="0" w:space="0" w:color="auto"/>
          </w:divBdr>
          <w:divsChild>
            <w:div w:id="675117317">
              <w:marLeft w:val="0"/>
              <w:marRight w:val="0"/>
              <w:marTop w:val="0"/>
              <w:marBottom w:val="0"/>
              <w:divBdr>
                <w:top w:val="none" w:sz="0" w:space="0" w:color="auto"/>
                <w:left w:val="none" w:sz="0" w:space="0" w:color="auto"/>
                <w:bottom w:val="none" w:sz="0" w:space="0" w:color="auto"/>
                <w:right w:val="none" w:sz="0" w:space="0" w:color="auto"/>
              </w:divBdr>
            </w:div>
            <w:div w:id="136898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669655">
      <w:bodyDiv w:val="1"/>
      <w:marLeft w:val="0"/>
      <w:marRight w:val="0"/>
      <w:marTop w:val="0"/>
      <w:marBottom w:val="0"/>
      <w:divBdr>
        <w:top w:val="none" w:sz="0" w:space="0" w:color="auto"/>
        <w:left w:val="none" w:sz="0" w:space="0" w:color="auto"/>
        <w:bottom w:val="none" w:sz="0" w:space="0" w:color="auto"/>
        <w:right w:val="none" w:sz="0" w:space="0" w:color="auto"/>
      </w:divBdr>
      <w:divsChild>
        <w:div w:id="875581931">
          <w:marLeft w:val="0"/>
          <w:marRight w:val="0"/>
          <w:marTop w:val="0"/>
          <w:marBottom w:val="0"/>
          <w:divBdr>
            <w:top w:val="none" w:sz="0" w:space="0" w:color="auto"/>
            <w:left w:val="none" w:sz="0" w:space="0" w:color="auto"/>
            <w:bottom w:val="none" w:sz="0" w:space="0" w:color="auto"/>
            <w:right w:val="none" w:sz="0" w:space="0" w:color="auto"/>
          </w:divBdr>
          <w:divsChild>
            <w:div w:id="275066281">
              <w:marLeft w:val="0"/>
              <w:marRight w:val="0"/>
              <w:marTop w:val="0"/>
              <w:marBottom w:val="0"/>
              <w:divBdr>
                <w:top w:val="none" w:sz="0" w:space="0" w:color="auto"/>
                <w:left w:val="none" w:sz="0" w:space="0" w:color="auto"/>
                <w:bottom w:val="none" w:sz="0" w:space="0" w:color="auto"/>
                <w:right w:val="none" w:sz="0" w:space="0" w:color="auto"/>
              </w:divBdr>
            </w:div>
            <w:div w:id="1752972363">
              <w:marLeft w:val="0"/>
              <w:marRight w:val="0"/>
              <w:marTop w:val="0"/>
              <w:marBottom w:val="0"/>
              <w:divBdr>
                <w:top w:val="none" w:sz="0" w:space="0" w:color="auto"/>
                <w:left w:val="none" w:sz="0" w:space="0" w:color="auto"/>
                <w:bottom w:val="none" w:sz="0" w:space="0" w:color="auto"/>
                <w:right w:val="none" w:sz="0" w:space="0" w:color="auto"/>
              </w:divBdr>
            </w:div>
          </w:divsChild>
        </w:div>
        <w:div w:id="988749394">
          <w:marLeft w:val="0"/>
          <w:marRight w:val="0"/>
          <w:marTop w:val="0"/>
          <w:marBottom w:val="0"/>
          <w:divBdr>
            <w:top w:val="none" w:sz="0" w:space="0" w:color="auto"/>
            <w:left w:val="none" w:sz="0" w:space="0" w:color="auto"/>
            <w:bottom w:val="none" w:sz="0" w:space="0" w:color="auto"/>
            <w:right w:val="none" w:sz="0" w:space="0" w:color="auto"/>
          </w:divBdr>
          <w:divsChild>
            <w:div w:id="220099510">
              <w:marLeft w:val="0"/>
              <w:marRight w:val="0"/>
              <w:marTop w:val="0"/>
              <w:marBottom w:val="0"/>
              <w:divBdr>
                <w:top w:val="none" w:sz="0" w:space="0" w:color="auto"/>
                <w:left w:val="none" w:sz="0" w:space="0" w:color="auto"/>
                <w:bottom w:val="none" w:sz="0" w:space="0" w:color="auto"/>
                <w:right w:val="none" w:sz="0" w:space="0" w:color="auto"/>
              </w:divBdr>
            </w:div>
            <w:div w:id="1026325407">
              <w:marLeft w:val="0"/>
              <w:marRight w:val="0"/>
              <w:marTop w:val="0"/>
              <w:marBottom w:val="0"/>
              <w:divBdr>
                <w:top w:val="none" w:sz="0" w:space="0" w:color="auto"/>
                <w:left w:val="none" w:sz="0" w:space="0" w:color="auto"/>
                <w:bottom w:val="none" w:sz="0" w:space="0" w:color="auto"/>
                <w:right w:val="none" w:sz="0" w:space="0" w:color="auto"/>
              </w:divBdr>
            </w:div>
          </w:divsChild>
        </w:div>
        <w:div w:id="1166558798">
          <w:marLeft w:val="0"/>
          <w:marRight w:val="0"/>
          <w:marTop w:val="0"/>
          <w:marBottom w:val="0"/>
          <w:divBdr>
            <w:top w:val="none" w:sz="0" w:space="0" w:color="auto"/>
            <w:left w:val="none" w:sz="0" w:space="0" w:color="auto"/>
            <w:bottom w:val="none" w:sz="0" w:space="0" w:color="auto"/>
            <w:right w:val="none" w:sz="0" w:space="0" w:color="auto"/>
          </w:divBdr>
          <w:divsChild>
            <w:div w:id="412362326">
              <w:marLeft w:val="0"/>
              <w:marRight w:val="0"/>
              <w:marTop w:val="0"/>
              <w:marBottom w:val="0"/>
              <w:divBdr>
                <w:top w:val="none" w:sz="0" w:space="0" w:color="auto"/>
                <w:left w:val="none" w:sz="0" w:space="0" w:color="auto"/>
                <w:bottom w:val="none" w:sz="0" w:space="0" w:color="auto"/>
                <w:right w:val="none" w:sz="0" w:space="0" w:color="auto"/>
              </w:divBdr>
            </w:div>
            <w:div w:id="1604922657">
              <w:marLeft w:val="0"/>
              <w:marRight w:val="0"/>
              <w:marTop w:val="0"/>
              <w:marBottom w:val="0"/>
              <w:divBdr>
                <w:top w:val="none" w:sz="0" w:space="0" w:color="auto"/>
                <w:left w:val="none" w:sz="0" w:space="0" w:color="auto"/>
                <w:bottom w:val="none" w:sz="0" w:space="0" w:color="auto"/>
                <w:right w:val="none" w:sz="0" w:space="0" w:color="auto"/>
              </w:divBdr>
            </w:div>
          </w:divsChild>
        </w:div>
        <w:div w:id="1255288825">
          <w:marLeft w:val="0"/>
          <w:marRight w:val="0"/>
          <w:marTop w:val="0"/>
          <w:marBottom w:val="0"/>
          <w:divBdr>
            <w:top w:val="none" w:sz="0" w:space="0" w:color="auto"/>
            <w:left w:val="none" w:sz="0" w:space="0" w:color="auto"/>
            <w:bottom w:val="none" w:sz="0" w:space="0" w:color="auto"/>
            <w:right w:val="none" w:sz="0" w:space="0" w:color="auto"/>
          </w:divBdr>
        </w:div>
        <w:div w:id="1319381611">
          <w:marLeft w:val="0"/>
          <w:marRight w:val="0"/>
          <w:marTop w:val="0"/>
          <w:marBottom w:val="0"/>
          <w:divBdr>
            <w:top w:val="none" w:sz="0" w:space="0" w:color="auto"/>
            <w:left w:val="none" w:sz="0" w:space="0" w:color="auto"/>
            <w:bottom w:val="none" w:sz="0" w:space="0" w:color="auto"/>
            <w:right w:val="none" w:sz="0" w:space="0" w:color="auto"/>
          </w:divBdr>
          <w:divsChild>
            <w:div w:id="13577377">
              <w:marLeft w:val="0"/>
              <w:marRight w:val="0"/>
              <w:marTop w:val="0"/>
              <w:marBottom w:val="0"/>
              <w:divBdr>
                <w:top w:val="none" w:sz="0" w:space="0" w:color="auto"/>
                <w:left w:val="none" w:sz="0" w:space="0" w:color="auto"/>
                <w:bottom w:val="none" w:sz="0" w:space="0" w:color="auto"/>
                <w:right w:val="none" w:sz="0" w:space="0" w:color="auto"/>
              </w:divBdr>
            </w:div>
            <w:div w:id="272590358">
              <w:marLeft w:val="0"/>
              <w:marRight w:val="0"/>
              <w:marTop w:val="0"/>
              <w:marBottom w:val="0"/>
              <w:divBdr>
                <w:top w:val="none" w:sz="0" w:space="0" w:color="auto"/>
                <w:left w:val="none" w:sz="0" w:space="0" w:color="auto"/>
                <w:bottom w:val="none" w:sz="0" w:space="0" w:color="auto"/>
                <w:right w:val="none" w:sz="0" w:space="0" w:color="auto"/>
              </w:divBdr>
            </w:div>
            <w:div w:id="1515536557">
              <w:marLeft w:val="0"/>
              <w:marRight w:val="0"/>
              <w:marTop w:val="0"/>
              <w:marBottom w:val="0"/>
              <w:divBdr>
                <w:top w:val="none" w:sz="0" w:space="0" w:color="auto"/>
                <w:left w:val="none" w:sz="0" w:space="0" w:color="auto"/>
                <w:bottom w:val="none" w:sz="0" w:space="0" w:color="auto"/>
                <w:right w:val="none" w:sz="0" w:space="0" w:color="auto"/>
              </w:divBdr>
            </w:div>
          </w:divsChild>
        </w:div>
        <w:div w:id="1668628073">
          <w:marLeft w:val="0"/>
          <w:marRight w:val="0"/>
          <w:marTop w:val="0"/>
          <w:marBottom w:val="0"/>
          <w:divBdr>
            <w:top w:val="none" w:sz="0" w:space="0" w:color="auto"/>
            <w:left w:val="none" w:sz="0" w:space="0" w:color="auto"/>
            <w:bottom w:val="none" w:sz="0" w:space="0" w:color="auto"/>
            <w:right w:val="none" w:sz="0" w:space="0" w:color="auto"/>
          </w:divBdr>
          <w:divsChild>
            <w:div w:id="20281555">
              <w:marLeft w:val="-75"/>
              <w:marRight w:val="0"/>
              <w:marTop w:val="30"/>
              <w:marBottom w:val="30"/>
              <w:divBdr>
                <w:top w:val="none" w:sz="0" w:space="0" w:color="auto"/>
                <w:left w:val="none" w:sz="0" w:space="0" w:color="auto"/>
                <w:bottom w:val="none" w:sz="0" w:space="0" w:color="auto"/>
                <w:right w:val="none" w:sz="0" w:space="0" w:color="auto"/>
              </w:divBdr>
              <w:divsChild>
                <w:div w:id="125897882">
                  <w:marLeft w:val="0"/>
                  <w:marRight w:val="0"/>
                  <w:marTop w:val="0"/>
                  <w:marBottom w:val="0"/>
                  <w:divBdr>
                    <w:top w:val="none" w:sz="0" w:space="0" w:color="auto"/>
                    <w:left w:val="none" w:sz="0" w:space="0" w:color="auto"/>
                    <w:bottom w:val="none" w:sz="0" w:space="0" w:color="auto"/>
                    <w:right w:val="none" w:sz="0" w:space="0" w:color="auto"/>
                  </w:divBdr>
                  <w:divsChild>
                    <w:div w:id="1228613264">
                      <w:marLeft w:val="0"/>
                      <w:marRight w:val="0"/>
                      <w:marTop w:val="0"/>
                      <w:marBottom w:val="0"/>
                      <w:divBdr>
                        <w:top w:val="none" w:sz="0" w:space="0" w:color="auto"/>
                        <w:left w:val="none" w:sz="0" w:space="0" w:color="auto"/>
                        <w:bottom w:val="none" w:sz="0" w:space="0" w:color="auto"/>
                        <w:right w:val="none" w:sz="0" w:space="0" w:color="auto"/>
                      </w:divBdr>
                    </w:div>
                  </w:divsChild>
                </w:div>
                <w:div w:id="215552279">
                  <w:marLeft w:val="0"/>
                  <w:marRight w:val="0"/>
                  <w:marTop w:val="0"/>
                  <w:marBottom w:val="0"/>
                  <w:divBdr>
                    <w:top w:val="none" w:sz="0" w:space="0" w:color="auto"/>
                    <w:left w:val="none" w:sz="0" w:space="0" w:color="auto"/>
                    <w:bottom w:val="none" w:sz="0" w:space="0" w:color="auto"/>
                    <w:right w:val="none" w:sz="0" w:space="0" w:color="auto"/>
                  </w:divBdr>
                  <w:divsChild>
                    <w:div w:id="1741978650">
                      <w:marLeft w:val="0"/>
                      <w:marRight w:val="0"/>
                      <w:marTop w:val="0"/>
                      <w:marBottom w:val="0"/>
                      <w:divBdr>
                        <w:top w:val="none" w:sz="0" w:space="0" w:color="auto"/>
                        <w:left w:val="none" w:sz="0" w:space="0" w:color="auto"/>
                        <w:bottom w:val="none" w:sz="0" w:space="0" w:color="auto"/>
                        <w:right w:val="none" w:sz="0" w:space="0" w:color="auto"/>
                      </w:divBdr>
                    </w:div>
                  </w:divsChild>
                </w:div>
                <w:div w:id="226576788">
                  <w:marLeft w:val="0"/>
                  <w:marRight w:val="0"/>
                  <w:marTop w:val="0"/>
                  <w:marBottom w:val="0"/>
                  <w:divBdr>
                    <w:top w:val="none" w:sz="0" w:space="0" w:color="auto"/>
                    <w:left w:val="none" w:sz="0" w:space="0" w:color="auto"/>
                    <w:bottom w:val="none" w:sz="0" w:space="0" w:color="auto"/>
                    <w:right w:val="none" w:sz="0" w:space="0" w:color="auto"/>
                  </w:divBdr>
                  <w:divsChild>
                    <w:div w:id="140971489">
                      <w:marLeft w:val="0"/>
                      <w:marRight w:val="0"/>
                      <w:marTop w:val="0"/>
                      <w:marBottom w:val="0"/>
                      <w:divBdr>
                        <w:top w:val="none" w:sz="0" w:space="0" w:color="auto"/>
                        <w:left w:val="none" w:sz="0" w:space="0" w:color="auto"/>
                        <w:bottom w:val="none" w:sz="0" w:space="0" w:color="auto"/>
                        <w:right w:val="none" w:sz="0" w:space="0" w:color="auto"/>
                      </w:divBdr>
                    </w:div>
                  </w:divsChild>
                </w:div>
                <w:div w:id="411850213">
                  <w:marLeft w:val="0"/>
                  <w:marRight w:val="0"/>
                  <w:marTop w:val="0"/>
                  <w:marBottom w:val="0"/>
                  <w:divBdr>
                    <w:top w:val="none" w:sz="0" w:space="0" w:color="auto"/>
                    <w:left w:val="none" w:sz="0" w:space="0" w:color="auto"/>
                    <w:bottom w:val="none" w:sz="0" w:space="0" w:color="auto"/>
                    <w:right w:val="none" w:sz="0" w:space="0" w:color="auto"/>
                  </w:divBdr>
                  <w:divsChild>
                    <w:div w:id="380446697">
                      <w:marLeft w:val="0"/>
                      <w:marRight w:val="0"/>
                      <w:marTop w:val="0"/>
                      <w:marBottom w:val="0"/>
                      <w:divBdr>
                        <w:top w:val="none" w:sz="0" w:space="0" w:color="auto"/>
                        <w:left w:val="none" w:sz="0" w:space="0" w:color="auto"/>
                        <w:bottom w:val="none" w:sz="0" w:space="0" w:color="auto"/>
                        <w:right w:val="none" w:sz="0" w:space="0" w:color="auto"/>
                      </w:divBdr>
                    </w:div>
                  </w:divsChild>
                </w:div>
                <w:div w:id="441530570">
                  <w:marLeft w:val="0"/>
                  <w:marRight w:val="0"/>
                  <w:marTop w:val="0"/>
                  <w:marBottom w:val="0"/>
                  <w:divBdr>
                    <w:top w:val="none" w:sz="0" w:space="0" w:color="auto"/>
                    <w:left w:val="none" w:sz="0" w:space="0" w:color="auto"/>
                    <w:bottom w:val="none" w:sz="0" w:space="0" w:color="auto"/>
                    <w:right w:val="none" w:sz="0" w:space="0" w:color="auto"/>
                  </w:divBdr>
                  <w:divsChild>
                    <w:div w:id="1157646328">
                      <w:marLeft w:val="0"/>
                      <w:marRight w:val="0"/>
                      <w:marTop w:val="0"/>
                      <w:marBottom w:val="0"/>
                      <w:divBdr>
                        <w:top w:val="none" w:sz="0" w:space="0" w:color="auto"/>
                        <w:left w:val="none" w:sz="0" w:space="0" w:color="auto"/>
                        <w:bottom w:val="none" w:sz="0" w:space="0" w:color="auto"/>
                        <w:right w:val="none" w:sz="0" w:space="0" w:color="auto"/>
                      </w:divBdr>
                    </w:div>
                  </w:divsChild>
                </w:div>
                <w:div w:id="547423987">
                  <w:marLeft w:val="0"/>
                  <w:marRight w:val="0"/>
                  <w:marTop w:val="0"/>
                  <w:marBottom w:val="0"/>
                  <w:divBdr>
                    <w:top w:val="none" w:sz="0" w:space="0" w:color="auto"/>
                    <w:left w:val="none" w:sz="0" w:space="0" w:color="auto"/>
                    <w:bottom w:val="none" w:sz="0" w:space="0" w:color="auto"/>
                    <w:right w:val="none" w:sz="0" w:space="0" w:color="auto"/>
                  </w:divBdr>
                  <w:divsChild>
                    <w:div w:id="1597442370">
                      <w:marLeft w:val="0"/>
                      <w:marRight w:val="0"/>
                      <w:marTop w:val="0"/>
                      <w:marBottom w:val="0"/>
                      <w:divBdr>
                        <w:top w:val="none" w:sz="0" w:space="0" w:color="auto"/>
                        <w:left w:val="none" w:sz="0" w:space="0" w:color="auto"/>
                        <w:bottom w:val="none" w:sz="0" w:space="0" w:color="auto"/>
                        <w:right w:val="none" w:sz="0" w:space="0" w:color="auto"/>
                      </w:divBdr>
                    </w:div>
                  </w:divsChild>
                </w:div>
                <w:div w:id="559947734">
                  <w:marLeft w:val="0"/>
                  <w:marRight w:val="0"/>
                  <w:marTop w:val="0"/>
                  <w:marBottom w:val="0"/>
                  <w:divBdr>
                    <w:top w:val="none" w:sz="0" w:space="0" w:color="auto"/>
                    <w:left w:val="none" w:sz="0" w:space="0" w:color="auto"/>
                    <w:bottom w:val="none" w:sz="0" w:space="0" w:color="auto"/>
                    <w:right w:val="none" w:sz="0" w:space="0" w:color="auto"/>
                  </w:divBdr>
                  <w:divsChild>
                    <w:div w:id="1336880589">
                      <w:marLeft w:val="0"/>
                      <w:marRight w:val="0"/>
                      <w:marTop w:val="0"/>
                      <w:marBottom w:val="0"/>
                      <w:divBdr>
                        <w:top w:val="none" w:sz="0" w:space="0" w:color="auto"/>
                        <w:left w:val="none" w:sz="0" w:space="0" w:color="auto"/>
                        <w:bottom w:val="none" w:sz="0" w:space="0" w:color="auto"/>
                        <w:right w:val="none" w:sz="0" w:space="0" w:color="auto"/>
                      </w:divBdr>
                    </w:div>
                  </w:divsChild>
                </w:div>
                <w:div w:id="584415980">
                  <w:marLeft w:val="0"/>
                  <w:marRight w:val="0"/>
                  <w:marTop w:val="0"/>
                  <w:marBottom w:val="0"/>
                  <w:divBdr>
                    <w:top w:val="none" w:sz="0" w:space="0" w:color="auto"/>
                    <w:left w:val="none" w:sz="0" w:space="0" w:color="auto"/>
                    <w:bottom w:val="none" w:sz="0" w:space="0" w:color="auto"/>
                    <w:right w:val="none" w:sz="0" w:space="0" w:color="auto"/>
                  </w:divBdr>
                  <w:divsChild>
                    <w:div w:id="1706053572">
                      <w:marLeft w:val="0"/>
                      <w:marRight w:val="0"/>
                      <w:marTop w:val="0"/>
                      <w:marBottom w:val="0"/>
                      <w:divBdr>
                        <w:top w:val="none" w:sz="0" w:space="0" w:color="auto"/>
                        <w:left w:val="none" w:sz="0" w:space="0" w:color="auto"/>
                        <w:bottom w:val="none" w:sz="0" w:space="0" w:color="auto"/>
                        <w:right w:val="none" w:sz="0" w:space="0" w:color="auto"/>
                      </w:divBdr>
                    </w:div>
                  </w:divsChild>
                </w:div>
                <w:div w:id="629895809">
                  <w:marLeft w:val="0"/>
                  <w:marRight w:val="0"/>
                  <w:marTop w:val="0"/>
                  <w:marBottom w:val="0"/>
                  <w:divBdr>
                    <w:top w:val="none" w:sz="0" w:space="0" w:color="auto"/>
                    <w:left w:val="none" w:sz="0" w:space="0" w:color="auto"/>
                    <w:bottom w:val="none" w:sz="0" w:space="0" w:color="auto"/>
                    <w:right w:val="none" w:sz="0" w:space="0" w:color="auto"/>
                  </w:divBdr>
                  <w:divsChild>
                    <w:div w:id="150681098">
                      <w:marLeft w:val="0"/>
                      <w:marRight w:val="0"/>
                      <w:marTop w:val="0"/>
                      <w:marBottom w:val="0"/>
                      <w:divBdr>
                        <w:top w:val="none" w:sz="0" w:space="0" w:color="auto"/>
                        <w:left w:val="none" w:sz="0" w:space="0" w:color="auto"/>
                        <w:bottom w:val="none" w:sz="0" w:space="0" w:color="auto"/>
                        <w:right w:val="none" w:sz="0" w:space="0" w:color="auto"/>
                      </w:divBdr>
                    </w:div>
                  </w:divsChild>
                </w:div>
                <w:div w:id="659575412">
                  <w:marLeft w:val="0"/>
                  <w:marRight w:val="0"/>
                  <w:marTop w:val="0"/>
                  <w:marBottom w:val="0"/>
                  <w:divBdr>
                    <w:top w:val="none" w:sz="0" w:space="0" w:color="auto"/>
                    <w:left w:val="none" w:sz="0" w:space="0" w:color="auto"/>
                    <w:bottom w:val="none" w:sz="0" w:space="0" w:color="auto"/>
                    <w:right w:val="none" w:sz="0" w:space="0" w:color="auto"/>
                  </w:divBdr>
                  <w:divsChild>
                    <w:div w:id="1258320798">
                      <w:marLeft w:val="0"/>
                      <w:marRight w:val="0"/>
                      <w:marTop w:val="0"/>
                      <w:marBottom w:val="0"/>
                      <w:divBdr>
                        <w:top w:val="none" w:sz="0" w:space="0" w:color="auto"/>
                        <w:left w:val="none" w:sz="0" w:space="0" w:color="auto"/>
                        <w:bottom w:val="none" w:sz="0" w:space="0" w:color="auto"/>
                        <w:right w:val="none" w:sz="0" w:space="0" w:color="auto"/>
                      </w:divBdr>
                    </w:div>
                  </w:divsChild>
                </w:div>
                <w:div w:id="705370697">
                  <w:marLeft w:val="0"/>
                  <w:marRight w:val="0"/>
                  <w:marTop w:val="0"/>
                  <w:marBottom w:val="0"/>
                  <w:divBdr>
                    <w:top w:val="none" w:sz="0" w:space="0" w:color="auto"/>
                    <w:left w:val="none" w:sz="0" w:space="0" w:color="auto"/>
                    <w:bottom w:val="none" w:sz="0" w:space="0" w:color="auto"/>
                    <w:right w:val="none" w:sz="0" w:space="0" w:color="auto"/>
                  </w:divBdr>
                  <w:divsChild>
                    <w:div w:id="1025327703">
                      <w:marLeft w:val="0"/>
                      <w:marRight w:val="0"/>
                      <w:marTop w:val="0"/>
                      <w:marBottom w:val="0"/>
                      <w:divBdr>
                        <w:top w:val="none" w:sz="0" w:space="0" w:color="auto"/>
                        <w:left w:val="none" w:sz="0" w:space="0" w:color="auto"/>
                        <w:bottom w:val="none" w:sz="0" w:space="0" w:color="auto"/>
                        <w:right w:val="none" w:sz="0" w:space="0" w:color="auto"/>
                      </w:divBdr>
                    </w:div>
                  </w:divsChild>
                </w:div>
                <w:div w:id="830605081">
                  <w:marLeft w:val="0"/>
                  <w:marRight w:val="0"/>
                  <w:marTop w:val="0"/>
                  <w:marBottom w:val="0"/>
                  <w:divBdr>
                    <w:top w:val="none" w:sz="0" w:space="0" w:color="auto"/>
                    <w:left w:val="none" w:sz="0" w:space="0" w:color="auto"/>
                    <w:bottom w:val="none" w:sz="0" w:space="0" w:color="auto"/>
                    <w:right w:val="none" w:sz="0" w:space="0" w:color="auto"/>
                  </w:divBdr>
                  <w:divsChild>
                    <w:div w:id="267010701">
                      <w:marLeft w:val="0"/>
                      <w:marRight w:val="0"/>
                      <w:marTop w:val="0"/>
                      <w:marBottom w:val="0"/>
                      <w:divBdr>
                        <w:top w:val="none" w:sz="0" w:space="0" w:color="auto"/>
                        <w:left w:val="none" w:sz="0" w:space="0" w:color="auto"/>
                        <w:bottom w:val="none" w:sz="0" w:space="0" w:color="auto"/>
                        <w:right w:val="none" w:sz="0" w:space="0" w:color="auto"/>
                      </w:divBdr>
                    </w:div>
                  </w:divsChild>
                </w:div>
                <w:div w:id="869147214">
                  <w:marLeft w:val="0"/>
                  <w:marRight w:val="0"/>
                  <w:marTop w:val="0"/>
                  <w:marBottom w:val="0"/>
                  <w:divBdr>
                    <w:top w:val="none" w:sz="0" w:space="0" w:color="auto"/>
                    <w:left w:val="none" w:sz="0" w:space="0" w:color="auto"/>
                    <w:bottom w:val="none" w:sz="0" w:space="0" w:color="auto"/>
                    <w:right w:val="none" w:sz="0" w:space="0" w:color="auto"/>
                  </w:divBdr>
                  <w:divsChild>
                    <w:div w:id="1345745315">
                      <w:marLeft w:val="0"/>
                      <w:marRight w:val="0"/>
                      <w:marTop w:val="0"/>
                      <w:marBottom w:val="0"/>
                      <w:divBdr>
                        <w:top w:val="none" w:sz="0" w:space="0" w:color="auto"/>
                        <w:left w:val="none" w:sz="0" w:space="0" w:color="auto"/>
                        <w:bottom w:val="none" w:sz="0" w:space="0" w:color="auto"/>
                        <w:right w:val="none" w:sz="0" w:space="0" w:color="auto"/>
                      </w:divBdr>
                    </w:div>
                  </w:divsChild>
                </w:div>
                <w:div w:id="1002005989">
                  <w:marLeft w:val="0"/>
                  <w:marRight w:val="0"/>
                  <w:marTop w:val="0"/>
                  <w:marBottom w:val="0"/>
                  <w:divBdr>
                    <w:top w:val="none" w:sz="0" w:space="0" w:color="auto"/>
                    <w:left w:val="none" w:sz="0" w:space="0" w:color="auto"/>
                    <w:bottom w:val="none" w:sz="0" w:space="0" w:color="auto"/>
                    <w:right w:val="none" w:sz="0" w:space="0" w:color="auto"/>
                  </w:divBdr>
                  <w:divsChild>
                    <w:div w:id="703025119">
                      <w:marLeft w:val="0"/>
                      <w:marRight w:val="0"/>
                      <w:marTop w:val="0"/>
                      <w:marBottom w:val="0"/>
                      <w:divBdr>
                        <w:top w:val="none" w:sz="0" w:space="0" w:color="auto"/>
                        <w:left w:val="none" w:sz="0" w:space="0" w:color="auto"/>
                        <w:bottom w:val="none" w:sz="0" w:space="0" w:color="auto"/>
                        <w:right w:val="none" w:sz="0" w:space="0" w:color="auto"/>
                      </w:divBdr>
                    </w:div>
                  </w:divsChild>
                </w:div>
                <w:div w:id="1006177386">
                  <w:marLeft w:val="0"/>
                  <w:marRight w:val="0"/>
                  <w:marTop w:val="0"/>
                  <w:marBottom w:val="0"/>
                  <w:divBdr>
                    <w:top w:val="none" w:sz="0" w:space="0" w:color="auto"/>
                    <w:left w:val="none" w:sz="0" w:space="0" w:color="auto"/>
                    <w:bottom w:val="none" w:sz="0" w:space="0" w:color="auto"/>
                    <w:right w:val="none" w:sz="0" w:space="0" w:color="auto"/>
                  </w:divBdr>
                  <w:divsChild>
                    <w:div w:id="660930988">
                      <w:marLeft w:val="0"/>
                      <w:marRight w:val="0"/>
                      <w:marTop w:val="0"/>
                      <w:marBottom w:val="0"/>
                      <w:divBdr>
                        <w:top w:val="none" w:sz="0" w:space="0" w:color="auto"/>
                        <w:left w:val="none" w:sz="0" w:space="0" w:color="auto"/>
                        <w:bottom w:val="none" w:sz="0" w:space="0" w:color="auto"/>
                        <w:right w:val="none" w:sz="0" w:space="0" w:color="auto"/>
                      </w:divBdr>
                    </w:div>
                  </w:divsChild>
                </w:div>
                <w:div w:id="1018851883">
                  <w:marLeft w:val="0"/>
                  <w:marRight w:val="0"/>
                  <w:marTop w:val="0"/>
                  <w:marBottom w:val="0"/>
                  <w:divBdr>
                    <w:top w:val="none" w:sz="0" w:space="0" w:color="auto"/>
                    <w:left w:val="none" w:sz="0" w:space="0" w:color="auto"/>
                    <w:bottom w:val="none" w:sz="0" w:space="0" w:color="auto"/>
                    <w:right w:val="none" w:sz="0" w:space="0" w:color="auto"/>
                  </w:divBdr>
                  <w:divsChild>
                    <w:div w:id="66074579">
                      <w:marLeft w:val="0"/>
                      <w:marRight w:val="0"/>
                      <w:marTop w:val="0"/>
                      <w:marBottom w:val="0"/>
                      <w:divBdr>
                        <w:top w:val="none" w:sz="0" w:space="0" w:color="auto"/>
                        <w:left w:val="none" w:sz="0" w:space="0" w:color="auto"/>
                        <w:bottom w:val="none" w:sz="0" w:space="0" w:color="auto"/>
                        <w:right w:val="none" w:sz="0" w:space="0" w:color="auto"/>
                      </w:divBdr>
                    </w:div>
                  </w:divsChild>
                </w:div>
                <w:div w:id="1026180118">
                  <w:marLeft w:val="0"/>
                  <w:marRight w:val="0"/>
                  <w:marTop w:val="0"/>
                  <w:marBottom w:val="0"/>
                  <w:divBdr>
                    <w:top w:val="none" w:sz="0" w:space="0" w:color="auto"/>
                    <w:left w:val="none" w:sz="0" w:space="0" w:color="auto"/>
                    <w:bottom w:val="none" w:sz="0" w:space="0" w:color="auto"/>
                    <w:right w:val="none" w:sz="0" w:space="0" w:color="auto"/>
                  </w:divBdr>
                  <w:divsChild>
                    <w:div w:id="565184237">
                      <w:marLeft w:val="0"/>
                      <w:marRight w:val="0"/>
                      <w:marTop w:val="0"/>
                      <w:marBottom w:val="0"/>
                      <w:divBdr>
                        <w:top w:val="none" w:sz="0" w:space="0" w:color="auto"/>
                        <w:left w:val="none" w:sz="0" w:space="0" w:color="auto"/>
                        <w:bottom w:val="none" w:sz="0" w:space="0" w:color="auto"/>
                        <w:right w:val="none" w:sz="0" w:space="0" w:color="auto"/>
                      </w:divBdr>
                    </w:div>
                  </w:divsChild>
                </w:div>
                <w:div w:id="1215196744">
                  <w:marLeft w:val="0"/>
                  <w:marRight w:val="0"/>
                  <w:marTop w:val="0"/>
                  <w:marBottom w:val="0"/>
                  <w:divBdr>
                    <w:top w:val="none" w:sz="0" w:space="0" w:color="auto"/>
                    <w:left w:val="none" w:sz="0" w:space="0" w:color="auto"/>
                    <w:bottom w:val="none" w:sz="0" w:space="0" w:color="auto"/>
                    <w:right w:val="none" w:sz="0" w:space="0" w:color="auto"/>
                  </w:divBdr>
                  <w:divsChild>
                    <w:div w:id="28918634">
                      <w:marLeft w:val="0"/>
                      <w:marRight w:val="0"/>
                      <w:marTop w:val="0"/>
                      <w:marBottom w:val="0"/>
                      <w:divBdr>
                        <w:top w:val="none" w:sz="0" w:space="0" w:color="auto"/>
                        <w:left w:val="none" w:sz="0" w:space="0" w:color="auto"/>
                        <w:bottom w:val="none" w:sz="0" w:space="0" w:color="auto"/>
                        <w:right w:val="none" w:sz="0" w:space="0" w:color="auto"/>
                      </w:divBdr>
                    </w:div>
                  </w:divsChild>
                </w:div>
                <w:div w:id="1260481434">
                  <w:marLeft w:val="0"/>
                  <w:marRight w:val="0"/>
                  <w:marTop w:val="0"/>
                  <w:marBottom w:val="0"/>
                  <w:divBdr>
                    <w:top w:val="none" w:sz="0" w:space="0" w:color="auto"/>
                    <w:left w:val="none" w:sz="0" w:space="0" w:color="auto"/>
                    <w:bottom w:val="none" w:sz="0" w:space="0" w:color="auto"/>
                    <w:right w:val="none" w:sz="0" w:space="0" w:color="auto"/>
                  </w:divBdr>
                  <w:divsChild>
                    <w:div w:id="155649800">
                      <w:marLeft w:val="0"/>
                      <w:marRight w:val="0"/>
                      <w:marTop w:val="0"/>
                      <w:marBottom w:val="0"/>
                      <w:divBdr>
                        <w:top w:val="none" w:sz="0" w:space="0" w:color="auto"/>
                        <w:left w:val="none" w:sz="0" w:space="0" w:color="auto"/>
                        <w:bottom w:val="none" w:sz="0" w:space="0" w:color="auto"/>
                        <w:right w:val="none" w:sz="0" w:space="0" w:color="auto"/>
                      </w:divBdr>
                    </w:div>
                  </w:divsChild>
                </w:div>
                <w:div w:id="1314874675">
                  <w:marLeft w:val="0"/>
                  <w:marRight w:val="0"/>
                  <w:marTop w:val="0"/>
                  <w:marBottom w:val="0"/>
                  <w:divBdr>
                    <w:top w:val="none" w:sz="0" w:space="0" w:color="auto"/>
                    <w:left w:val="none" w:sz="0" w:space="0" w:color="auto"/>
                    <w:bottom w:val="none" w:sz="0" w:space="0" w:color="auto"/>
                    <w:right w:val="none" w:sz="0" w:space="0" w:color="auto"/>
                  </w:divBdr>
                  <w:divsChild>
                    <w:div w:id="1606694701">
                      <w:marLeft w:val="0"/>
                      <w:marRight w:val="0"/>
                      <w:marTop w:val="0"/>
                      <w:marBottom w:val="0"/>
                      <w:divBdr>
                        <w:top w:val="none" w:sz="0" w:space="0" w:color="auto"/>
                        <w:left w:val="none" w:sz="0" w:space="0" w:color="auto"/>
                        <w:bottom w:val="none" w:sz="0" w:space="0" w:color="auto"/>
                        <w:right w:val="none" w:sz="0" w:space="0" w:color="auto"/>
                      </w:divBdr>
                    </w:div>
                  </w:divsChild>
                </w:div>
                <w:div w:id="1323776361">
                  <w:marLeft w:val="0"/>
                  <w:marRight w:val="0"/>
                  <w:marTop w:val="0"/>
                  <w:marBottom w:val="0"/>
                  <w:divBdr>
                    <w:top w:val="none" w:sz="0" w:space="0" w:color="auto"/>
                    <w:left w:val="none" w:sz="0" w:space="0" w:color="auto"/>
                    <w:bottom w:val="none" w:sz="0" w:space="0" w:color="auto"/>
                    <w:right w:val="none" w:sz="0" w:space="0" w:color="auto"/>
                  </w:divBdr>
                  <w:divsChild>
                    <w:div w:id="1594119346">
                      <w:marLeft w:val="0"/>
                      <w:marRight w:val="0"/>
                      <w:marTop w:val="0"/>
                      <w:marBottom w:val="0"/>
                      <w:divBdr>
                        <w:top w:val="none" w:sz="0" w:space="0" w:color="auto"/>
                        <w:left w:val="none" w:sz="0" w:space="0" w:color="auto"/>
                        <w:bottom w:val="none" w:sz="0" w:space="0" w:color="auto"/>
                        <w:right w:val="none" w:sz="0" w:space="0" w:color="auto"/>
                      </w:divBdr>
                    </w:div>
                  </w:divsChild>
                </w:div>
                <w:div w:id="1403138150">
                  <w:marLeft w:val="0"/>
                  <w:marRight w:val="0"/>
                  <w:marTop w:val="0"/>
                  <w:marBottom w:val="0"/>
                  <w:divBdr>
                    <w:top w:val="none" w:sz="0" w:space="0" w:color="auto"/>
                    <w:left w:val="none" w:sz="0" w:space="0" w:color="auto"/>
                    <w:bottom w:val="none" w:sz="0" w:space="0" w:color="auto"/>
                    <w:right w:val="none" w:sz="0" w:space="0" w:color="auto"/>
                  </w:divBdr>
                  <w:divsChild>
                    <w:div w:id="1255624315">
                      <w:marLeft w:val="0"/>
                      <w:marRight w:val="0"/>
                      <w:marTop w:val="0"/>
                      <w:marBottom w:val="0"/>
                      <w:divBdr>
                        <w:top w:val="none" w:sz="0" w:space="0" w:color="auto"/>
                        <w:left w:val="none" w:sz="0" w:space="0" w:color="auto"/>
                        <w:bottom w:val="none" w:sz="0" w:space="0" w:color="auto"/>
                        <w:right w:val="none" w:sz="0" w:space="0" w:color="auto"/>
                      </w:divBdr>
                    </w:div>
                  </w:divsChild>
                </w:div>
                <w:div w:id="1410888063">
                  <w:marLeft w:val="0"/>
                  <w:marRight w:val="0"/>
                  <w:marTop w:val="0"/>
                  <w:marBottom w:val="0"/>
                  <w:divBdr>
                    <w:top w:val="none" w:sz="0" w:space="0" w:color="auto"/>
                    <w:left w:val="none" w:sz="0" w:space="0" w:color="auto"/>
                    <w:bottom w:val="none" w:sz="0" w:space="0" w:color="auto"/>
                    <w:right w:val="none" w:sz="0" w:space="0" w:color="auto"/>
                  </w:divBdr>
                  <w:divsChild>
                    <w:div w:id="863708098">
                      <w:marLeft w:val="0"/>
                      <w:marRight w:val="0"/>
                      <w:marTop w:val="0"/>
                      <w:marBottom w:val="0"/>
                      <w:divBdr>
                        <w:top w:val="none" w:sz="0" w:space="0" w:color="auto"/>
                        <w:left w:val="none" w:sz="0" w:space="0" w:color="auto"/>
                        <w:bottom w:val="none" w:sz="0" w:space="0" w:color="auto"/>
                        <w:right w:val="none" w:sz="0" w:space="0" w:color="auto"/>
                      </w:divBdr>
                    </w:div>
                  </w:divsChild>
                </w:div>
                <w:div w:id="1427733242">
                  <w:marLeft w:val="0"/>
                  <w:marRight w:val="0"/>
                  <w:marTop w:val="0"/>
                  <w:marBottom w:val="0"/>
                  <w:divBdr>
                    <w:top w:val="none" w:sz="0" w:space="0" w:color="auto"/>
                    <w:left w:val="none" w:sz="0" w:space="0" w:color="auto"/>
                    <w:bottom w:val="none" w:sz="0" w:space="0" w:color="auto"/>
                    <w:right w:val="none" w:sz="0" w:space="0" w:color="auto"/>
                  </w:divBdr>
                  <w:divsChild>
                    <w:div w:id="1934049270">
                      <w:marLeft w:val="0"/>
                      <w:marRight w:val="0"/>
                      <w:marTop w:val="0"/>
                      <w:marBottom w:val="0"/>
                      <w:divBdr>
                        <w:top w:val="none" w:sz="0" w:space="0" w:color="auto"/>
                        <w:left w:val="none" w:sz="0" w:space="0" w:color="auto"/>
                        <w:bottom w:val="none" w:sz="0" w:space="0" w:color="auto"/>
                        <w:right w:val="none" w:sz="0" w:space="0" w:color="auto"/>
                      </w:divBdr>
                    </w:div>
                  </w:divsChild>
                </w:div>
                <w:div w:id="1472941680">
                  <w:marLeft w:val="0"/>
                  <w:marRight w:val="0"/>
                  <w:marTop w:val="0"/>
                  <w:marBottom w:val="0"/>
                  <w:divBdr>
                    <w:top w:val="none" w:sz="0" w:space="0" w:color="auto"/>
                    <w:left w:val="none" w:sz="0" w:space="0" w:color="auto"/>
                    <w:bottom w:val="none" w:sz="0" w:space="0" w:color="auto"/>
                    <w:right w:val="none" w:sz="0" w:space="0" w:color="auto"/>
                  </w:divBdr>
                  <w:divsChild>
                    <w:div w:id="380398125">
                      <w:marLeft w:val="0"/>
                      <w:marRight w:val="0"/>
                      <w:marTop w:val="0"/>
                      <w:marBottom w:val="0"/>
                      <w:divBdr>
                        <w:top w:val="none" w:sz="0" w:space="0" w:color="auto"/>
                        <w:left w:val="none" w:sz="0" w:space="0" w:color="auto"/>
                        <w:bottom w:val="none" w:sz="0" w:space="0" w:color="auto"/>
                        <w:right w:val="none" w:sz="0" w:space="0" w:color="auto"/>
                      </w:divBdr>
                    </w:div>
                  </w:divsChild>
                </w:div>
                <w:div w:id="1481195204">
                  <w:marLeft w:val="0"/>
                  <w:marRight w:val="0"/>
                  <w:marTop w:val="0"/>
                  <w:marBottom w:val="0"/>
                  <w:divBdr>
                    <w:top w:val="none" w:sz="0" w:space="0" w:color="auto"/>
                    <w:left w:val="none" w:sz="0" w:space="0" w:color="auto"/>
                    <w:bottom w:val="none" w:sz="0" w:space="0" w:color="auto"/>
                    <w:right w:val="none" w:sz="0" w:space="0" w:color="auto"/>
                  </w:divBdr>
                  <w:divsChild>
                    <w:div w:id="1436706542">
                      <w:marLeft w:val="0"/>
                      <w:marRight w:val="0"/>
                      <w:marTop w:val="0"/>
                      <w:marBottom w:val="0"/>
                      <w:divBdr>
                        <w:top w:val="none" w:sz="0" w:space="0" w:color="auto"/>
                        <w:left w:val="none" w:sz="0" w:space="0" w:color="auto"/>
                        <w:bottom w:val="none" w:sz="0" w:space="0" w:color="auto"/>
                        <w:right w:val="none" w:sz="0" w:space="0" w:color="auto"/>
                      </w:divBdr>
                    </w:div>
                  </w:divsChild>
                </w:div>
                <w:div w:id="1489858381">
                  <w:marLeft w:val="0"/>
                  <w:marRight w:val="0"/>
                  <w:marTop w:val="0"/>
                  <w:marBottom w:val="0"/>
                  <w:divBdr>
                    <w:top w:val="none" w:sz="0" w:space="0" w:color="auto"/>
                    <w:left w:val="none" w:sz="0" w:space="0" w:color="auto"/>
                    <w:bottom w:val="none" w:sz="0" w:space="0" w:color="auto"/>
                    <w:right w:val="none" w:sz="0" w:space="0" w:color="auto"/>
                  </w:divBdr>
                  <w:divsChild>
                    <w:div w:id="1186598011">
                      <w:marLeft w:val="0"/>
                      <w:marRight w:val="0"/>
                      <w:marTop w:val="0"/>
                      <w:marBottom w:val="0"/>
                      <w:divBdr>
                        <w:top w:val="none" w:sz="0" w:space="0" w:color="auto"/>
                        <w:left w:val="none" w:sz="0" w:space="0" w:color="auto"/>
                        <w:bottom w:val="none" w:sz="0" w:space="0" w:color="auto"/>
                        <w:right w:val="none" w:sz="0" w:space="0" w:color="auto"/>
                      </w:divBdr>
                    </w:div>
                  </w:divsChild>
                </w:div>
                <w:div w:id="1490748583">
                  <w:marLeft w:val="0"/>
                  <w:marRight w:val="0"/>
                  <w:marTop w:val="0"/>
                  <w:marBottom w:val="0"/>
                  <w:divBdr>
                    <w:top w:val="none" w:sz="0" w:space="0" w:color="auto"/>
                    <w:left w:val="none" w:sz="0" w:space="0" w:color="auto"/>
                    <w:bottom w:val="none" w:sz="0" w:space="0" w:color="auto"/>
                    <w:right w:val="none" w:sz="0" w:space="0" w:color="auto"/>
                  </w:divBdr>
                  <w:divsChild>
                    <w:div w:id="547841190">
                      <w:marLeft w:val="0"/>
                      <w:marRight w:val="0"/>
                      <w:marTop w:val="0"/>
                      <w:marBottom w:val="0"/>
                      <w:divBdr>
                        <w:top w:val="none" w:sz="0" w:space="0" w:color="auto"/>
                        <w:left w:val="none" w:sz="0" w:space="0" w:color="auto"/>
                        <w:bottom w:val="none" w:sz="0" w:space="0" w:color="auto"/>
                        <w:right w:val="none" w:sz="0" w:space="0" w:color="auto"/>
                      </w:divBdr>
                    </w:div>
                  </w:divsChild>
                </w:div>
                <w:div w:id="1505167412">
                  <w:marLeft w:val="0"/>
                  <w:marRight w:val="0"/>
                  <w:marTop w:val="0"/>
                  <w:marBottom w:val="0"/>
                  <w:divBdr>
                    <w:top w:val="none" w:sz="0" w:space="0" w:color="auto"/>
                    <w:left w:val="none" w:sz="0" w:space="0" w:color="auto"/>
                    <w:bottom w:val="none" w:sz="0" w:space="0" w:color="auto"/>
                    <w:right w:val="none" w:sz="0" w:space="0" w:color="auto"/>
                  </w:divBdr>
                  <w:divsChild>
                    <w:div w:id="568805333">
                      <w:marLeft w:val="0"/>
                      <w:marRight w:val="0"/>
                      <w:marTop w:val="0"/>
                      <w:marBottom w:val="0"/>
                      <w:divBdr>
                        <w:top w:val="none" w:sz="0" w:space="0" w:color="auto"/>
                        <w:left w:val="none" w:sz="0" w:space="0" w:color="auto"/>
                        <w:bottom w:val="none" w:sz="0" w:space="0" w:color="auto"/>
                        <w:right w:val="none" w:sz="0" w:space="0" w:color="auto"/>
                      </w:divBdr>
                    </w:div>
                  </w:divsChild>
                </w:div>
                <w:div w:id="1593473634">
                  <w:marLeft w:val="0"/>
                  <w:marRight w:val="0"/>
                  <w:marTop w:val="0"/>
                  <w:marBottom w:val="0"/>
                  <w:divBdr>
                    <w:top w:val="none" w:sz="0" w:space="0" w:color="auto"/>
                    <w:left w:val="none" w:sz="0" w:space="0" w:color="auto"/>
                    <w:bottom w:val="none" w:sz="0" w:space="0" w:color="auto"/>
                    <w:right w:val="none" w:sz="0" w:space="0" w:color="auto"/>
                  </w:divBdr>
                  <w:divsChild>
                    <w:div w:id="1123227632">
                      <w:marLeft w:val="0"/>
                      <w:marRight w:val="0"/>
                      <w:marTop w:val="0"/>
                      <w:marBottom w:val="0"/>
                      <w:divBdr>
                        <w:top w:val="none" w:sz="0" w:space="0" w:color="auto"/>
                        <w:left w:val="none" w:sz="0" w:space="0" w:color="auto"/>
                        <w:bottom w:val="none" w:sz="0" w:space="0" w:color="auto"/>
                        <w:right w:val="none" w:sz="0" w:space="0" w:color="auto"/>
                      </w:divBdr>
                    </w:div>
                  </w:divsChild>
                </w:div>
                <w:div w:id="1641497290">
                  <w:marLeft w:val="0"/>
                  <w:marRight w:val="0"/>
                  <w:marTop w:val="0"/>
                  <w:marBottom w:val="0"/>
                  <w:divBdr>
                    <w:top w:val="none" w:sz="0" w:space="0" w:color="auto"/>
                    <w:left w:val="none" w:sz="0" w:space="0" w:color="auto"/>
                    <w:bottom w:val="none" w:sz="0" w:space="0" w:color="auto"/>
                    <w:right w:val="none" w:sz="0" w:space="0" w:color="auto"/>
                  </w:divBdr>
                  <w:divsChild>
                    <w:div w:id="1476413267">
                      <w:marLeft w:val="0"/>
                      <w:marRight w:val="0"/>
                      <w:marTop w:val="0"/>
                      <w:marBottom w:val="0"/>
                      <w:divBdr>
                        <w:top w:val="none" w:sz="0" w:space="0" w:color="auto"/>
                        <w:left w:val="none" w:sz="0" w:space="0" w:color="auto"/>
                        <w:bottom w:val="none" w:sz="0" w:space="0" w:color="auto"/>
                        <w:right w:val="none" w:sz="0" w:space="0" w:color="auto"/>
                      </w:divBdr>
                    </w:div>
                  </w:divsChild>
                </w:div>
                <w:div w:id="1713847726">
                  <w:marLeft w:val="0"/>
                  <w:marRight w:val="0"/>
                  <w:marTop w:val="0"/>
                  <w:marBottom w:val="0"/>
                  <w:divBdr>
                    <w:top w:val="none" w:sz="0" w:space="0" w:color="auto"/>
                    <w:left w:val="none" w:sz="0" w:space="0" w:color="auto"/>
                    <w:bottom w:val="none" w:sz="0" w:space="0" w:color="auto"/>
                    <w:right w:val="none" w:sz="0" w:space="0" w:color="auto"/>
                  </w:divBdr>
                  <w:divsChild>
                    <w:div w:id="668674614">
                      <w:marLeft w:val="0"/>
                      <w:marRight w:val="0"/>
                      <w:marTop w:val="0"/>
                      <w:marBottom w:val="0"/>
                      <w:divBdr>
                        <w:top w:val="none" w:sz="0" w:space="0" w:color="auto"/>
                        <w:left w:val="none" w:sz="0" w:space="0" w:color="auto"/>
                        <w:bottom w:val="none" w:sz="0" w:space="0" w:color="auto"/>
                        <w:right w:val="none" w:sz="0" w:space="0" w:color="auto"/>
                      </w:divBdr>
                    </w:div>
                  </w:divsChild>
                </w:div>
                <w:div w:id="1850681724">
                  <w:marLeft w:val="0"/>
                  <w:marRight w:val="0"/>
                  <w:marTop w:val="0"/>
                  <w:marBottom w:val="0"/>
                  <w:divBdr>
                    <w:top w:val="none" w:sz="0" w:space="0" w:color="auto"/>
                    <w:left w:val="none" w:sz="0" w:space="0" w:color="auto"/>
                    <w:bottom w:val="none" w:sz="0" w:space="0" w:color="auto"/>
                    <w:right w:val="none" w:sz="0" w:space="0" w:color="auto"/>
                  </w:divBdr>
                  <w:divsChild>
                    <w:div w:id="1671254285">
                      <w:marLeft w:val="0"/>
                      <w:marRight w:val="0"/>
                      <w:marTop w:val="0"/>
                      <w:marBottom w:val="0"/>
                      <w:divBdr>
                        <w:top w:val="none" w:sz="0" w:space="0" w:color="auto"/>
                        <w:left w:val="none" w:sz="0" w:space="0" w:color="auto"/>
                        <w:bottom w:val="none" w:sz="0" w:space="0" w:color="auto"/>
                        <w:right w:val="none" w:sz="0" w:space="0" w:color="auto"/>
                      </w:divBdr>
                    </w:div>
                  </w:divsChild>
                </w:div>
                <w:div w:id="1893881625">
                  <w:marLeft w:val="0"/>
                  <w:marRight w:val="0"/>
                  <w:marTop w:val="0"/>
                  <w:marBottom w:val="0"/>
                  <w:divBdr>
                    <w:top w:val="none" w:sz="0" w:space="0" w:color="auto"/>
                    <w:left w:val="none" w:sz="0" w:space="0" w:color="auto"/>
                    <w:bottom w:val="none" w:sz="0" w:space="0" w:color="auto"/>
                    <w:right w:val="none" w:sz="0" w:space="0" w:color="auto"/>
                  </w:divBdr>
                  <w:divsChild>
                    <w:div w:id="42296553">
                      <w:marLeft w:val="0"/>
                      <w:marRight w:val="0"/>
                      <w:marTop w:val="0"/>
                      <w:marBottom w:val="0"/>
                      <w:divBdr>
                        <w:top w:val="none" w:sz="0" w:space="0" w:color="auto"/>
                        <w:left w:val="none" w:sz="0" w:space="0" w:color="auto"/>
                        <w:bottom w:val="none" w:sz="0" w:space="0" w:color="auto"/>
                        <w:right w:val="none" w:sz="0" w:space="0" w:color="auto"/>
                      </w:divBdr>
                    </w:div>
                  </w:divsChild>
                </w:div>
                <w:div w:id="2002731856">
                  <w:marLeft w:val="0"/>
                  <w:marRight w:val="0"/>
                  <w:marTop w:val="0"/>
                  <w:marBottom w:val="0"/>
                  <w:divBdr>
                    <w:top w:val="none" w:sz="0" w:space="0" w:color="auto"/>
                    <w:left w:val="none" w:sz="0" w:space="0" w:color="auto"/>
                    <w:bottom w:val="none" w:sz="0" w:space="0" w:color="auto"/>
                    <w:right w:val="none" w:sz="0" w:space="0" w:color="auto"/>
                  </w:divBdr>
                  <w:divsChild>
                    <w:div w:id="1471749071">
                      <w:marLeft w:val="0"/>
                      <w:marRight w:val="0"/>
                      <w:marTop w:val="0"/>
                      <w:marBottom w:val="0"/>
                      <w:divBdr>
                        <w:top w:val="none" w:sz="0" w:space="0" w:color="auto"/>
                        <w:left w:val="none" w:sz="0" w:space="0" w:color="auto"/>
                        <w:bottom w:val="none" w:sz="0" w:space="0" w:color="auto"/>
                        <w:right w:val="none" w:sz="0" w:space="0" w:color="auto"/>
                      </w:divBdr>
                    </w:div>
                  </w:divsChild>
                </w:div>
                <w:div w:id="2025328695">
                  <w:marLeft w:val="0"/>
                  <w:marRight w:val="0"/>
                  <w:marTop w:val="0"/>
                  <w:marBottom w:val="0"/>
                  <w:divBdr>
                    <w:top w:val="none" w:sz="0" w:space="0" w:color="auto"/>
                    <w:left w:val="none" w:sz="0" w:space="0" w:color="auto"/>
                    <w:bottom w:val="none" w:sz="0" w:space="0" w:color="auto"/>
                    <w:right w:val="none" w:sz="0" w:space="0" w:color="auto"/>
                  </w:divBdr>
                  <w:divsChild>
                    <w:div w:id="1315451347">
                      <w:marLeft w:val="0"/>
                      <w:marRight w:val="0"/>
                      <w:marTop w:val="0"/>
                      <w:marBottom w:val="0"/>
                      <w:divBdr>
                        <w:top w:val="none" w:sz="0" w:space="0" w:color="auto"/>
                        <w:left w:val="none" w:sz="0" w:space="0" w:color="auto"/>
                        <w:bottom w:val="none" w:sz="0" w:space="0" w:color="auto"/>
                        <w:right w:val="none" w:sz="0" w:space="0" w:color="auto"/>
                      </w:divBdr>
                    </w:div>
                  </w:divsChild>
                </w:div>
                <w:div w:id="2026442866">
                  <w:marLeft w:val="0"/>
                  <w:marRight w:val="0"/>
                  <w:marTop w:val="0"/>
                  <w:marBottom w:val="0"/>
                  <w:divBdr>
                    <w:top w:val="none" w:sz="0" w:space="0" w:color="auto"/>
                    <w:left w:val="none" w:sz="0" w:space="0" w:color="auto"/>
                    <w:bottom w:val="none" w:sz="0" w:space="0" w:color="auto"/>
                    <w:right w:val="none" w:sz="0" w:space="0" w:color="auto"/>
                  </w:divBdr>
                  <w:divsChild>
                    <w:div w:id="1176577643">
                      <w:marLeft w:val="0"/>
                      <w:marRight w:val="0"/>
                      <w:marTop w:val="0"/>
                      <w:marBottom w:val="0"/>
                      <w:divBdr>
                        <w:top w:val="none" w:sz="0" w:space="0" w:color="auto"/>
                        <w:left w:val="none" w:sz="0" w:space="0" w:color="auto"/>
                        <w:bottom w:val="none" w:sz="0" w:space="0" w:color="auto"/>
                        <w:right w:val="none" w:sz="0" w:space="0" w:color="auto"/>
                      </w:divBdr>
                    </w:div>
                  </w:divsChild>
                </w:div>
                <w:div w:id="2069723580">
                  <w:marLeft w:val="0"/>
                  <w:marRight w:val="0"/>
                  <w:marTop w:val="0"/>
                  <w:marBottom w:val="0"/>
                  <w:divBdr>
                    <w:top w:val="none" w:sz="0" w:space="0" w:color="auto"/>
                    <w:left w:val="none" w:sz="0" w:space="0" w:color="auto"/>
                    <w:bottom w:val="none" w:sz="0" w:space="0" w:color="auto"/>
                    <w:right w:val="none" w:sz="0" w:space="0" w:color="auto"/>
                  </w:divBdr>
                  <w:divsChild>
                    <w:div w:id="132645157">
                      <w:marLeft w:val="0"/>
                      <w:marRight w:val="0"/>
                      <w:marTop w:val="0"/>
                      <w:marBottom w:val="0"/>
                      <w:divBdr>
                        <w:top w:val="none" w:sz="0" w:space="0" w:color="auto"/>
                        <w:left w:val="none" w:sz="0" w:space="0" w:color="auto"/>
                        <w:bottom w:val="none" w:sz="0" w:space="0" w:color="auto"/>
                        <w:right w:val="none" w:sz="0" w:space="0" w:color="auto"/>
                      </w:divBdr>
                    </w:div>
                  </w:divsChild>
                </w:div>
                <w:div w:id="2074621585">
                  <w:marLeft w:val="0"/>
                  <w:marRight w:val="0"/>
                  <w:marTop w:val="0"/>
                  <w:marBottom w:val="0"/>
                  <w:divBdr>
                    <w:top w:val="none" w:sz="0" w:space="0" w:color="auto"/>
                    <w:left w:val="none" w:sz="0" w:space="0" w:color="auto"/>
                    <w:bottom w:val="none" w:sz="0" w:space="0" w:color="auto"/>
                    <w:right w:val="none" w:sz="0" w:space="0" w:color="auto"/>
                  </w:divBdr>
                  <w:divsChild>
                    <w:div w:id="1422214969">
                      <w:marLeft w:val="0"/>
                      <w:marRight w:val="0"/>
                      <w:marTop w:val="0"/>
                      <w:marBottom w:val="0"/>
                      <w:divBdr>
                        <w:top w:val="none" w:sz="0" w:space="0" w:color="auto"/>
                        <w:left w:val="none" w:sz="0" w:space="0" w:color="auto"/>
                        <w:bottom w:val="none" w:sz="0" w:space="0" w:color="auto"/>
                        <w:right w:val="none" w:sz="0" w:space="0" w:color="auto"/>
                      </w:divBdr>
                    </w:div>
                  </w:divsChild>
                </w:div>
                <w:div w:id="2100447792">
                  <w:marLeft w:val="0"/>
                  <w:marRight w:val="0"/>
                  <w:marTop w:val="0"/>
                  <w:marBottom w:val="0"/>
                  <w:divBdr>
                    <w:top w:val="none" w:sz="0" w:space="0" w:color="auto"/>
                    <w:left w:val="none" w:sz="0" w:space="0" w:color="auto"/>
                    <w:bottom w:val="none" w:sz="0" w:space="0" w:color="auto"/>
                    <w:right w:val="none" w:sz="0" w:space="0" w:color="auto"/>
                  </w:divBdr>
                  <w:divsChild>
                    <w:div w:id="55119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84255EEC883E34BA3CB0C89676D09CB" ma:contentTypeVersion="13" ma:contentTypeDescription="Een nieuw document maken." ma:contentTypeScope="" ma:versionID="05eb19802e72abe8a7252e570560f459">
  <xsd:schema xmlns:xsd="http://www.w3.org/2001/XMLSchema" xmlns:xs="http://www.w3.org/2001/XMLSchema" xmlns:p="http://schemas.microsoft.com/office/2006/metadata/properties" xmlns:ns2="aaa13bf3-bdfa-4480-b87c-dd56b096a8ef" xmlns:ns3="4a8fa123-8613-416c-b717-7fc3d5417bdf" targetNamespace="http://schemas.microsoft.com/office/2006/metadata/properties" ma:root="true" ma:fieldsID="6fb69330eef3a63a6e96ca1f8ba38e82" ns2:_="" ns3:_="">
    <xsd:import namespace="aaa13bf3-bdfa-4480-b87c-dd56b096a8ef"/>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a13bf3-bdfa-4480-b87c-dd56b096a8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68FE93-39E4-40DE-8E8A-F09FB55356A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D525FDE-34BC-4C47-8AA9-1C8F293C00A8}">
  <ds:schemaRefs>
    <ds:schemaRef ds:uri="http://schemas.openxmlformats.org/officeDocument/2006/bibliography"/>
  </ds:schemaRefs>
</ds:datastoreItem>
</file>

<file path=customXml/itemProps3.xml><?xml version="1.0" encoding="utf-8"?>
<ds:datastoreItem xmlns:ds="http://schemas.openxmlformats.org/officeDocument/2006/customXml" ds:itemID="{86C83FE9-749E-4F25-BDFB-704D9738BCBE}">
  <ds:schemaRefs>
    <ds:schemaRef ds:uri="http://schemas.microsoft.com/sharepoint/v3/contenttype/forms"/>
  </ds:schemaRefs>
</ds:datastoreItem>
</file>

<file path=customXml/itemProps4.xml><?xml version="1.0" encoding="utf-8"?>
<ds:datastoreItem xmlns:ds="http://schemas.openxmlformats.org/officeDocument/2006/customXml" ds:itemID="{6F0089B8-FD84-4E95-902D-D7BD7AFB67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a13bf3-bdfa-4480-b87c-dd56b096a8ef"/>
    <ds:schemaRef ds:uri="4a8fa123-8613-416c-b717-7fc3d5417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454</Words>
  <Characters>2501</Characters>
  <Application>Microsoft Office Word</Application>
  <DocSecurity>0</DocSecurity>
  <Lines>20</Lines>
  <Paragraphs>5</Paragraphs>
  <ScaleCrop>false</ScaleCrop>
  <Company/>
  <LinksUpToDate>false</LinksUpToDate>
  <CharactersWithSpaces>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Marcella van Leeuwen</dc:creator>
  <cp:keywords/>
  <cp:lastModifiedBy>Herman van den Brink</cp:lastModifiedBy>
  <cp:revision>2</cp:revision>
  <cp:lastPrinted>2014-11-16T10:25:00Z</cp:lastPrinted>
  <dcterms:created xsi:type="dcterms:W3CDTF">2021-11-22T14:30:00Z</dcterms:created>
  <dcterms:modified xsi:type="dcterms:W3CDTF">2021-11-22T14:30:00Z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umGewijzigd">
    <vt:lpwstr>141117 16:28</vt:lpwstr>
  </property>
  <property fmtid="{D5CDD505-2E9C-101B-9397-08002B2CF9AE}" pid="3" name="ContentTypeId">
    <vt:lpwstr>0x010100084255EEC883E34BA3CB0C89676D09CB</vt:lpwstr>
  </property>
  <property fmtid="{D5CDD505-2E9C-101B-9397-08002B2CF9AE}" pid="4" name="Order">
    <vt:r8>60200</vt:r8>
  </property>
  <property fmtid="{D5CDD505-2E9C-101B-9397-08002B2CF9AE}" pid="5" name="AuthorIds_UIVersion_512">
    <vt:lpwstr>44</vt:lpwstr>
  </property>
</Properties>
</file>